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0C" w:rsidRDefault="0082420C" w:rsidP="0082420C">
      <w:pPr>
        <w:spacing w:line="560" w:lineRule="exact"/>
        <w:jc w:val="left"/>
        <w:rPr>
          <w:rFonts w:ascii="宋体" w:hAnsi="宋体"/>
          <w:b/>
          <w:sz w:val="32"/>
          <w:szCs w:val="44"/>
        </w:rPr>
      </w:pPr>
    </w:p>
    <w:p w:rsidR="0082420C" w:rsidRDefault="0082420C" w:rsidP="0082420C">
      <w:pPr>
        <w:spacing w:line="560" w:lineRule="exact"/>
        <w:jc w:val="center"/>
        <w:rPr>
          <w:rFonts w:ascii="宋体" w:hAnsi="宋体"/>
          <w:b/>
          <w:color w:val="FF0000"/>
          <w:sz w:val="44"/>
          <w:szCs w:val="44"/>
        </w:rPr>
      </w:pPr>
    </w:p>
    <w:p w:rsidR="0082420C" w:rsidRDefault="0082420C" w:rsidP="0082420C">
      <w:pPr>
        <w:spacing w:line="56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color w:val="FF0000"/>
          <w:sz w:val="32"/>
          <w:szCs w:val="32"/>
        </w:rPr>
        <w:t xml:space="preserve">                        </w:t>
      </w:r>
      <w:r>
        <w:rPr>
          <w:rFonts w:ascii="方正仿宋_GBK" w:eastAsia="方正仿宋_GBK" w:hAnsi="方正仿宋_GBK" w:cs="方正仿宋_GBK" w:hint="eastAsia"/>
          <w:sz w:val="32"/>
          <w:szCs w:val="32"/>
        </w:rPr>
        <w:t xml:space="preserve"> 药大机关党委函〔2020〕2号</w:t>
      </w:r>
    </w:p>
    <w:p w:rsidR="0082420C" w:rsidRDefault="0082420C" w:rsidP="0082420C">
      <w:pPr>
        <w:spacing w:line="560" w:lineRule="exact"/>
        <w:jc w:val="center"/>
        <w:rPr>
          <w:rFonts w:ascii="宋体" w:hAnsi="宋体"/>
          <w:b/>
          <w:sz w:val="44"/>
          <w:szCs w:val="44"/>
        </w:rPr>
      </w:pPr>
    </w:p>
    <w:p w:rsidR="0082420C" w:rsidRDefault="0082420C" w:rsidP="0082420C">
      <w:pPr>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关于申报2020年机关党建思政</w:t>
      </w:r>
    </w:p>
    <w:p w:rsidR="0082420C" w:rsidRDefault="0082420C" w:rsidP="0082420C">
      <w:pPr>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与教育管理专项研究课题的通知</w:t>
      </w:r>
    </w:p>
    <w:p w:rsidR="0082420C" w:rsidRDefault="0082420C" w:rsidP="0082420C">
      <w:pPr>
        <w:spacing w:line="560" w:lineRule="exact"/>
        <w:ind w:firstLineChars="200" w:firstLine="640"/>
        <w:rPr>
          <w:rFonts w:ascii="方正仿宋_GBK" w:eastAsia="方正仿宋_GBK" w:hAnsi="方正仿宋_GBK" w:cs="方正仿宋_GBK"/>
          <w:sz w:val="32"/>
          <w:szCs w:val="32"/>
        </w:rPr>
      </w:pPr>
    </w:p>
    <w:p w:rsidR="0082420C" w:rsidRDefault="0082420C" w:rsidP="0082420C">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各党支部：</w:t>
      </w:r>
    </w:p>
    <w:p w:rsidR="0082420C" w:rsidRPr="00BC003A" w:rsidRDefault="0082420C" w:rsidP="0082420C">
      <w:pPr>
        <w:spacing w:line="560" w:lineRule="exact"/>
        <w:ind w:right="300" w:firstLineChars="200" w:firstLine="640"/>
        <w:jc w:val="left"/>
        <w:rPr>
          <w:rFonts w:ascii="仿宋" w:eastAsia="仿宋" w:hAnsi="仿宋" w:cs="仿宋"/>
          <w:bCs/>
          <w:color w:val="FF0000"/>
          <w:kern w:val="0"/>
          <w:sz w:val="32"/>
          <w:szCs w:val="32"/>
          <w:lang w:bidi="ar"/>
        </w:rPr>
      </w:pPr>
      <w:r w:rsidRPr="00BC003A">
        <w:rPr>
          <w:rFonts w:ascii="仿宋" w:eastAsia="仿宋" w:hAnsi="仿宋" w:cs="仿宋" w:hint="eastAsia"/>
          <w:bCs/>
          <w:kern w:val="0"/>
          <w:sz w:val="32"/>
          <w:szCs w:val="32"/>
          <w:lang w:bidi="ar"/>
        </w:rPr>
        <w:t>为深入学习贯彻习近平新时代中国特色社会主义思想和党的十九届四中全会精神，巩固深化“不忘初心、牢记使命”主题教育成果，持续推进“两学一做”学习教育常态化制度化，</w:t>
      </w:r>
      <w:r w:rsidRPr="00BC003A">
        <w:rPr>
          <w:rFonts w:ascii="仿宋" w:eastAsia="仿宋" w:hAnsi="仿宋" w:cs="宋体" w:hint="eastAsia"/>
          <w:bCs/>
          <w:kern w:val="0"/>
          <w:sz w:val="32"/>
          <w:szCs w:val="32"/>
          <w:lang w:bidi="ar"/>
        </w:rPr>
        <w:t>加强对新形势下高校党建与思想政</w:t>
      </w:r>
      <w:r>
        <w:rPr>
          <w:rFonts w:ascii="仿宋" w:eastAsia="仿宋" w:hAnsi="仿宋" w:cs="宋体" w:hint="eastAsia"/>
          <w:bCs/>
          <w:kern w:val="0"/>
          <w:sz w:val="32"/>
          <w:szCs w:val="32"/>
          <w:lang w:bidi="ar"/>
        </w:rPr>
        <w:t>治教育的理论研究，促进机关工作作风建设上水平，进一步提高机关</w:t>
      </w:r>
      <w:r w:rsidRPr="00BC003A">
        <w:rPr>
          <w:rFonts w:ascii="仿宋" w:eastAsia="仿宋" w:hAnsi="仿宋" w:cs="宋体" w:hint="eastAsia"/>
          <w:bCs/>
          <w:kern w:val="0"/>
          <w:sz w:val="32"/>
          <w:szCs w:val="32"/>
          <w:lang w:bidi="ar"/>
        </w:rPr>
        <w:t>党建与思政工作研究能力，机关党委决定开展2020年党建思政与教育管理专</w:t>
      </w:r>
      <w:r>
        <w:rPr>
          <w:rFonts w:ascii="仿宋" w:eastAsia="仿宋" w:hAnsi="仿宋" w:cs="宋体" w:hint="eastAsia"/>
          <w:bCs/>
          <w:color w:val="000000"/>
          <w:kern w:val="0"/>
          <w:sz w:val="32"/>
          <w:szCs w:val="32"/>
          <w:lang w:bidi="ar"/>
        </w:rPr>
        <w:t>项研究课题立项申报工作，现将有关事项通知如下：</w:t>
      </w:r>
    </w:p>
    <w:p w:rsidR="0082420C" w:rsidRDefault="0082420C" w:rsidP="0082420C">
      <w:pPr>
        <w:spacing w:line="560" w:lineRule="exact"/>
        <w:ind w:right="300" w:firstLineChars="200" w:firstLine="640"/>
        <w:jc w:val="left"/>
        <w:rPr>
          <w:rFonts w:ascii="黑体" w:eastAsia="黑体" w:hAnsi="黑体" w:cs="宋体"/>
          <w:bCs/>
          <w:sz w:val="32"/>
          <w:szCs w:val="32"/>
        </w:rPr>
      </w:pPr>
      <w:r>
        <w:rPr>
          <w:rFonts w:ascii="黑体" w:eastAsia="黑体" w:hAnsi="黑体" w:cs="宋体" w:hint="eastAsia"/>
          <w:bCs/>
          <w:sz w:val="32"/>
          <w:szCs w:val="32"/>
        </w:rPr>
        <w:t>一、申报原则与要求</w:t>
      </w:r>
    </w:p>
    <w:p w:rsidR="0082420C" w:rsidRDefault="0082420C" w:rsidP="0082420C">
      <w:pPr>
        <w:spacing w:line="560" w:lineRule="exact"/>
        <w:ind w:right="300" w:firstLineChars="200" w:firstLine="640"/>
        <w:jc w:val="left"/>
        <w:rPr>
          <w:rFonts w:ascii="仿宋" w:eastAsia="仿宋" w:hAnsi="仿宋" w:cs="宋体"/>
          <w:bCs/>
          <w:sz w:val="32"/>
          <w:szCs w:val="32"/>
        </w:rPr>
      </w:pPr>
      <w:r>
        <w:rPr>
          <w:rFonts w:ascii="仿宋" w:eastAsia="仿宋" w:hAnsi="仿宋" w:cs="宋体" w:hint="eastAsia"/>
          <w:bCs/>
          <w:sz w:val="32"/>
          <w:szCs w:val="32"/>
        </w:rPr>
        <w:t>1、以“研究推动工作”为原则，鼓励机关党建思政与教育管理工作者结合实际工作进行项目申报；鼓励以工作团队形式在已有理论成果或实践经验积累的基础上组织项目申报；申报项目的最终成果可落实为实际操作方案的项目将优先考虑立项。</w:t>
      </w:r>
    </w:p>
    <w:p w:rsidR="0082420C" w:rsidRDefault="0082420C" w:rsidP="0082420C">
      <w:pPr>
        <w:spacing w:line="560" w:lineRule="exact"/>
        <w:ind w:right="300" w:firstLineChars="200" w:firstLine="640"/>
        <w:jc w:val="left"/>
        <w:rPr>
          <w:rFonts w:ascii="仿宋" w:eastAsia="仿宋" w:hAnsi="仿宋" w:cs="宋体"/>
          <w:bCs/>
          <w:sz w:val="32"/>
          <w:szCs w:val="32"/>
        </w:rPr>
      </w:pPr>
      <w:r>
        <w:rPr>
          <w:rFonts w:ascii="仿宋" w:eastAsia="仿宋" w:hAnsi="仿宋" w:cs="仿宋_GB2312" w:hint="eastAsia"/>
          <w:bCs/>
          <w:sz w:val="32"/>
          <w:szCs w:val="32"/>
        </w:rPr>
        <w:t>2、</w:t>
      </w:r>
      <w:r>
        <w:rPr>
          <w:rFonts w:ascii="仿宋" w:eastAsia="仿宋" w:hAnsi="仿宋" w:cs="Times New Roman" w:hint="eastAsia"/>
          <w:bCs/>
          <w:sz w:val="32"/>
          <w:szCs w:val="32"/>
        </w:rPr>
        <w:t>项目申请人限主持一项课题，项目组成员最多只能同</w:t>
      </w:r>
      <w:r>
        <w:rPr>
          <w:rFonts w:ascii="仿宋" w:eastAsia="仿宋" w:hAnsi="仿宋" w:cs="Times New Roman" w:hint="eastAsia"/>
          <w:bCs/>
          <w:sz w:val="32"/>
          <w:szCs w:val="32"/>
        </w:rPr>
        <w:lastRenderedPageBreak/>
        <w:t>时参加两个项目的申请，</w:t>
      </w:r>
      <w:r>
        <w:rPr>
          <w:rFonts w:ascii="仿宋" w:eastAsia="仿宋" w:hAnsi="仿宋" w:cs="仿宋_GB2312" w:hint="eastAsia"/>
          <w:bCs/>
          <w:sz w:val="32"/>
          <w:szCs w:val="32"/>
        </w:rPr>
        <w:t>鼓励</w:t>
      </w:r>
      <w:r>
        <w:rPr>
          <w:rFonts w:ascii="仿宋" w:eastAsia="仿宋" w:hAnsi="仿宋" w:cs="Times New Roman" w:hint="eastAsia"/>
          <w:bCs/>
          <w:sz w:val="32"/>
          <w:szCs w:val="32"/>
        </w:rPr>
        <w:t>项目组成员</w:t>
      </w:r>
      <w:r>
        <w:rPr>
          <w:rFonts w:ascii="仿宋" w:eastAsia="仿宋" w:hAnsi="仿宋" w:cs="仿宋_GB2312" w:hint="eastAsia"/>
          <w:bCs/>
          <w:sz w:val="32"/>
          <w:szCs w:val="32"/>
        </w:rPr>
        <w:t>跨部门，跨单位联合申报</w:t>
      </w:r>
      <w:r>
        <w:rPr>
          <w:rFonts w:ascii="仿宋" w:eastAsia="仿宋" w:hAnsi="仿宋" w:cs="Times New Roman" w:hint="eastAsia"/>
          <w:bCs/>
          <w:sz w:val="32"/>
          <w:szCs w:val="32"/>
        </w:rPr>
        <w:t>，所列项目组成员必须征得成员本人同意。</w:t>
      </w:r>
    </w:p>
    <w:p w:rsidR="0082420C" w:rsidRDefault="0082420C" w:rsidP="0082420C">
      <w:pPr>
        <w:spacing w:line="560" w:lineRule="exact"/>
        <w:ind w:firstLineChars="200" w:firstLine="640"/>
        <w:rPr>
          <w:rFonts w:ascii="仿宋" w:eastAsia="仿宋" w:hAnsi="仿宋" w:cs="Times New Roman"/>
          <w:bCs/>
          <w:sz w:val="32"/>
          <w:szCs w:val="32"/>
        </w:rPr>
      </w:pPr>
      <w:r>
        <w:rPr>
          <w:rFonts w:ascii="仿宋" w:eastAsia="仿宋" w:hAnsi="仿宋" w:cs="宋体" w:hint="eastAsia"/>
          <w:bCs/>
          <w:sz w:val="32"/>
          <w:szCs w:val="32"/>
          <w:lang w:bidi="ar"/>
        </w:rPr>
        <w:t>3、</w:t>
      </w:r>
      <w:r>
        <w:rPr>
          <w:rFonts w:ascii="仿宋" w:eastAsia="仿宋" w:hAnsi="仿宋" w:cs="Times New Roman" w:hint="eastAsia"/>
          <w:bCs/>
          <w:sz w:val="32"/>
          <w:szCs w:val="32"/>
        </w:rPr>
        <w:t>要求围绕党建思政和教育管理</w:t>
      </w:r>
      <w:r>
        <w:rPr>
          <w:rFonts w:ascii="仿宋" w:eastAsia="仿宋" w:hAnsi="仿宋" w:cs="Times New Roman"/>
          <w:bCs/>
          <w:sz w:val="32"/>
          <w:szCs w:val="32"/>
        </w:rPr>
        <w:t>工作的具体问题，</w:t>
      </w:r>
      <w:r>
        <w:rPr>
          <w:rFonts w:ascii="仿宋" w:eastAsia="仿宋" w:hAnsi="仿宋" w:cs="Times New Roman" w:hint="eastAsia"/>
          <w:bCs/>
          <w:sz w:val="32"/>
          <w:szCs w:val="32"/>
        </w:rPr>
        <w:t>可以自拟题目，开展针对性与实效性研究，提出解决现实问题的新方法、新途径、新手段。</w:t>
      </w:r>
    </w:p>
    <w:p w:rsidR="0082420C" w:rsidRDefault="0082420C" w:rsidP="0082420C">
      <w:pPr>
        <w:spacing w:line="560" w:lineRule="exact"/>
        <w:ind w:firstLineChars="200" w:firstLine="640"/>
        <w:rPr>
          <w:rFonts w:ascii="仿宋" w:eastAsia="仿宋" w:hAnsi="仿宋" w:cs="宋体"/>
          <w:bCs/>
          <w:sz w:val="32"/>
          <w:szCs w:val="32"/>
          <w:lang w:bidi="ar"/>
        </w:rPr>
      </w:pPr>
      <w:r>
        <w:rPr>
          <w:rFonts w:ascii="仿宋" w:eastAsia="仿宋" w:hAnsi="仿宋" w:cs="宋体" w:hint="eastAsia"/>
          <w:bCs/>
          <w:sz w:val="32"/>
          <w:szCs w:val="32"/>
          <w:lang w:bidi="ar"/>
        </w:rPr>
        <w:t>4、已获校级以上（含校级）立项的课题不再立项。</w:t>
      </w:r>
    </w:p>
    <w:p w:rsidR="0082420C" w:rsidRDefault="0082420C" w:rsidP="0082420C">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二、申报对象</w:t>
      </w:r>
    </w:p>
    <w:p w:rsidR="0082420C" w:rsidRDefault="0082420C" w:rsidP="0082420C">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机关党委全体党员</w:t>
      </w:r>
    </w:p>
    <w:p w:rsidR="0082420C" w:rsidRDefault="0082420C" w:rsidP="0082420C">
      <w:pPr>
        <w:spacing w:line="560" w:lineRule="exact"/>
        <w:ind w:firstLineChars="200" w:firstLine="640"/>
        <w:rPr>
          <w:rFonts w:ascii="黑体" w:eastAsia="黑体" w:hAnsi="黑体" w:cs="宋体"/>
          <w:bCs/>
          <w:sz w:val="32"/>
          <w:szCs w:val="32"/>
          <w:lang w:bidi="ar"/>
        </w:rPr>
      </w:pPr>
      <w:r>
        <w:rPr>
          <w:rFonts w:ascii="黑体" w:eastAsia="黑体" w:hAnsi="黑体" w:cs="宋体" w:hint="eastAsia"/>
          <w:bCs/>
          <w:sz w:val="32"/>
          <w:szCs w:val="32"/>
          <w:lang w:bidi="ar"/>
        </w:rPr>
        <w:t>三、项目设置</w:t>
      </w:r>
    </w:p>
    <w:p w:rsidR="0082420C" w:rsidRDefault="0082420C" w:rsidP="0082420C">
      <w:pPr>
        <w:spacing w:line="560" w:lineRule="exact"/>
        <w:ind w:firstLineChars="200" w:firstLine="640"/>
        <w:rPr>
          <w:rFonts w:ascii="仿宋" w:eastAsia="仿宋" w:hAnsi="仿宋" w:cs="宋体"/>
          <w:bCs/>
          <w:sz w:val="32"/>
          <w:szCs w:val="32"/>
          <w:lang w:bidi="ar"/>
        </w:rPr>
      </w:pPr>
      <w:r>
        <w:rPr>
          <w:rFonts w:ascii="仿宋" w:eastAsia="仿宋" w:hAnsi="仿宋" w:cs="宋体" w:hint="eastAsia"/>
          <w:bCs/>
          <w:sz w:val="32"/>
          <w:szCs w:val="32"/>
          <w:lang w:bidi="ar"/>
        </w:rPr>
        <w:t>1、本次研究项目设立10个重点课题</w:t>
      </w:r>
      <w:r>
        <w:rPr>
          <w:rFonts w:ascii="仿宋" w:eastAsia="仿宋" w:hAnsi="仿宋" w:cs="宋体"/>
          <w:bCs/>
          <w:sz w:val="32"/>
          <w:szCs w:val="32"/>
          <w:lang w:bidi="ar"/>
        </w:rPr>
        <w:t>，</w:t>
      </w:r>
      <w:r>
        <w:rPr>
          <w:rFonts w:ascii="仿宋" w:eastAsia="仿宋" w:hAnsi="仿宋" w:cs="Times New Roman" w:hint="eastAsia"/>
          <w:bCs/>
          <w:sz w:val="32"/>
          <w:szCs w:val="32"/>
        </w:rPr>
        <w:t>选题应主要以《2020年机关党委</w:t>
      </w:r>
      <w:r>
        <w:rPr>
          <w:rFonts w:ascii="仿宋" w:eastAsia="仿宋" w:hAnsi="仿宋" w:cs="宋体" w:hint="eastAsia"/>
          <w:bCs/>
          <w:color w:val="000000"/>
          <w:kern w:val="0"/>
          <w:sz w:val="32"/>
          <w:szCs w:val="32"/>
          <w:lang w:bidi="ar"/>
        </w:rPr>
        <w:t>党建思政与教育管理专项研究课题指南</w:t>
      </w:r>
      <w:r>
        <w:rPr>
          <w:rFonts w:ascii="仿宋" w:eastAsia="仿宋" w:hAnsi="仿宋" w:cs="Times New Roman" w:hint="eastAsia"/>
          <w:bCs/>
          <w:sz w:val="32"/>
          <w:szCs w:val="32"/>
        </w:rPr>
        <w:t>》（附件1）为参照。题目应新颖，问题性、实践性、实证性强，以小见大。对《指南》未涉及到的课题，只要结合具体</w:t>
      </w:r>
      <w:r>
        <w:rPr>
          <w:rFonts w:ascii="仿宋" w:eastAsia="仿宋" w:hAnsi="仿宋" w:cs="Times New Roman"/>
          <w:bCs/>
          <w:sz w:val="32"/>
          <w:szCs w:val="32"/>
        </w:rPr>
        <w:t>工作</w:t>
      </w:r>
      <w:r>
        <w:rPr>
          <w:rFonts w:ascii="仿宋" w:eastAsia="仿宋" w:hAnsi="仿宋" w:cs="Times New Roman" w:hint="eastAsia"/>
          <w:bCs/>
          <w:sz w:val="32"/>
          <w:szCs w:val="32"/>
        </w:rPr>
        <w:t>，具有理论和实践价值，亦可申报。</w:t>
      </w:r>
    </w:p>
    <w:p w:rsidR="0082420C" w:rsidRDefault="0082420C" w:rsidP="0082420C">
      <w:pPr>
        <w:spacing w:line="560" w:lineRule="exact"/>
        <w:ind w:firstLineChars="200" w:firstLine="640"/>
        <w:rPr>
          <w:rFonts w:ascii="仿宋" w:eastAsia="仿宋" w:hAnsi="仿宋" w:cs="Times New Roman"/>
          <w:bCs/>
          <w:sz w:val="32"/>
          <w:szCs w:val="32"/>
        </w:rPr>
      </w:pPr>
      <w:r>
        <w:rPr>
          <w:rFonts w:ascii="仿宋" w:eastAsia="仿宋" w:hAnsi="仿宋" w:cs="Times New Roman"/>
          <w:bCs/>
          <w:sz w:val="32"/>
          <w:szCs w:val="32"/>
        </w:rPr>
        <w:t>2</w:t>
      </w:r>
      <w:r>
        <w:rPr>
          <w:rFonts w:ascii="仿宋" w:eastAsia="仿宋" w:hAnsi="仿宋" w:cs="Times New Roman" w:hint="eastAsia"/>
          <w:bCs/>
          <w:sz w:val="32"/>
          <w:szCs w:val="32"/>
        </w:rPr>
        <w:t>、课题经费主要用于课题研究所需的图书资料费、调研差旅费、办公费、文印费、会议费及论文版面费等。</w:t>
      </w:r>
    </w:p>
    <w:p w:rsidR="0082420C" w:rsidRDefault="0082420C" w:rsidP="0082420C">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四、项目</w:t>
      </w:r>
      <w:r>
        <w:rPr>
          <w:rFonts w:ascii="黑体" w:eastAsia="黑体" w:hAnsi="黑体" w:cs="仿宋_GB2312"/>
          <w:bCs/>
          <w:sz w:val="32"/>
          <w:szCs w:val="32"/>
        </w:rPr>
        <w:t>执行期限</w:t>
      </w:r>
    </w:p>
    <w:p w:rsidR="0082420C" w:rsidRDefault="0082420C" w:rsidP="0082420C">
      <w:pPr>
        <w:spacing w:line="560" w:lineRule="exact"/>
        <w:ind w:firstLineChars="200" w:firstLine="640"/>
        <w:jc w:val="left"/>
        <w:rPr>
          <w:rFonts w:ascii="仿宋" w:eastAsia="仿宋" w:hAnsi="仿宋" w:cs="仿宋_GB2312"/>
          <w:bCs/>
          <w:color w:val="FF0000"/>
          <w:sz w:val="32"/>
          <w:szCs w:val="32"/>
        </w:rPr>
      </w:pPr>
      <w:r>
        <w:rPr>
          <w:rFonts w:ascii="仿宋" w:eastAsia="仿宋" w:hAnsi="仿宋" w:cs="仿宋_GB2312" w:hint="eastAsia"/>
          <w:bCs/>
          <w:sz w:val="32"/>
          <w:szCs w:val="32"/>
        </w:rPr>
        <w:t>项目研究应从批准立项之日至20</w:t>
      </w:r>
      <w:r>
        <w:rPr>
          <w:rFonts w:ascii="仿宋" w:eastAsia="仿宋" w:hAnsi="仿宋" w:cs="仿宋_GB2312"/>
          <w:bCs/>
          <w:sz w:val="32"/>
          <w:szCs w:val="32"/>
        </w:rPr>
        <w:t>2</w:t>
      </w:r>
      <w:r>
        <w:rPr>
          <w:rFonts w:ascii="仿宋" w:eastAsia="仿宋" w:hAnsi="仿宋" w:cs="仿宋_GB2312" w:hint="eastAsia"/>
          <w:bCs/>
          <w:sz w:val="32"/>
          <w:szCs w:val="32"/>
        </w:rPr>
        <w:t>2年6月30日前完成，并于2021年6月予以中期考核，考核合格后，方可</w:t>
      </w:r>
      <w:r>
        <w:rPr>
          <w:rFonts w:ascii="仿宋" w:eastAsia="仿宋" w:hAnsi="仿宋" w:cs="仿宋_GB2312"/>
          <w:bCs/>
          <w:sz w:val="32"/>
          <w:szCs w:val="32"/>
        </w:rPr>
        <w:t>继续研究。</w:t>
      </w:r>
    </w:p>
    <w:p w:rsidR="0082420C" w:rsidRDefault="0082420C" w:rsidP="0082420C">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w:t>
      </w:r>
      <w:r>
        <w:rPr>
          <w:rFonts w:ascii="黑体" w:eastAsia="黑体" w:hAnsi="黑体" w:cs="仿宋_GB2312"/>
          <w:bCs/>
          <w:sz w:val="32"/>
          <w:szCs w:val="32"/>
        </w:rPr>
        <w:t>申报程</w:t>
      </w:r>
      <w:r>
        <w:rPr>
          <w:rFonts w:ascii="黑体" w:eastAsia="黑体" w:hAnsi="黑体" w:cs="仿宋_GB2312" w:hint="eastAsia"/>
          <w:bCs/>
          <w:sz w:val="32"/>
          <w:szCs w:val="32"/>
        </w:rPr>
        <w:t>序及</w:t>
      </w:r>
      <w:r>
        <w:rPr>
          <w:rFonts w:ascii="黑体" w:eastAsia="黑体" w:hAnsi="黑体" w:cs="仿宋_GB2312"/>
          <w:bCs/>
          <w:sz w:val="32"/>
          <w:szCs w:val="32"/>
        </w:rPr>
        <w:t>要求</w:t>
      </w:r>
    </w:p>
    <w:p w:rsidR="0082420C" w:rsidRDefault="0082420C" w:rsidP="0082420C">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1、项目负责人须提交项目申报书（一式二</w:t>
      </w:r>
      <w:r>
        <w:rPr>
          <w:rFonts w:ascii="仿宋" w:eastAsia="仿宋" w:hAnsi="仿宋" w:cs="仿宋_GB2312"/>
          <w:bCs/>
          <w:sz w:val="32"/>
          <w:szCs w:val="32"/>
        </w:rPr>
        <w:t>份）</w:t>
      </w:r>
      <w:r>
        <w:rPr>
          <w:rFonts w:ascii="仿宋" w:eastAsia="仿宋" w:hAnsi="仿宋" w:cs="仿宋_GB2312" w:hint="eastAsia"/>
          <w:bCs/>
          <w:sz w:val="32"/>
          <w:szCs w:val="32"/>
        </w:rPr>
        <w:t>，并将纸质材料和电子材料提交</w:t>
      </w:r>
      <w:r>
        <w:rPr>
          <w:rFonts w:ascii="仿宋" w:eastAsia="仿宋" w:hAnsi="仿宋" w:cs="宋体" w:hint="eastAsia"/>
          <w:bCs/>
          <w:kern w:val="0"/>
          <w:sz w:val="32"/>
          <w:szCs w:val="32"/>
        </w:rPr>
        <w:t>机关党委办公室</w:t>
      </w:r>
      <w:r>
        <w:rPr>
          <w:rFonts w:ascii="仿宋" w:eastAsia="仿宋" w:hAnsi="仿宋" w:cs="仿宋_GB2312" w:hint="eastAsia"/>
          <w:bCs/>
          <w:sz w:val="32"/>
          <w:szCs w:val="32"/>
        </w:rPr>
        <w:t>。</w:t>
      </w:r>
    </w:p>
    <w:p w:rsidR="0082420C" w:rsidRDefault="0082420C" w:rsidP="0082420C">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lastRenderedPageBreak/>
        <w:t>联系人：孙振淋；电话：025-86185580；邮箱：</w:t>
      </w:r>
      <w:r>
        <w:rPr>
          <w:rFonts w:ascii="仿宋" w:eastAsia="仿宋" w:hAnsi="仿宋" w:cs="仿宋_GB2312"/>
          <w:bCs/>
          <w:color w:val="000000"/>
          <w:sz w:val="32"/>
          <w:szCs w:val="32"/>
        </w:rPr>
        <w:t>jgdw</w:t>
      </w:r>
      <w:r>
        <w:rPr>
          <w:rFonts w:ascii="仿宋" w:eastAsia="仿宋" w:hAnsi="仿宋" w:cs="仿宋_GB2312" w:hint="eastAsia"/>
          <w:bCs/>
          <w:color w:val="000000"/>
          <w:sz w:val="32"/>
          <w:szCs w:val="32"/>
        </w:rPr>
        <w:t>@</w:t>
      </w:r>
      <w:r>
        <w:rPr>
          <w:rFonts w:ascii="仿宋" w:eastAsia="仿宋" w:hAnsi="仿宋" w:cs="仿宋_GB2312"/>
          <w:bCs/>
          <w:color w:val="000000"/>
          <w:sz w:val="32"/>
          <w:szCs w:val="32"/>
        </w:rPr>
        <w:t>cpu.edu.cn</w:t>
      </w:r>
      <w:r>
        <w:rPr>
          <w:rFonts w:ascii="仿宋" w:eastAsia="仿宋" w:hAnsi="仿宋" w:cs="仿宋_GB2312" w:hint="eastAsia"/>
          <w:bCs/>
          <w:sz w:val="32"/>
          <w:szCs w:val="32"/>
        </w:rPr>
        <w:t>。</w:t>
      </w:r>
    </w:p>
    <w:p w:rsidR="0082420C" w:rsidRDefault="0082420C" w:rsidP="0082420C">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申报截止时间：2020年6月7日</w:t>
      </w:r>
    </w:p>
    <w:p w:rsidR="0082420C" w:rsidRDefault="0082420C" w:rsidP="0082420C">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2、项目执行期间负责人一般不能更换，若因特殊情况需变动者，须经项目评审小组审核同意，否则撤销项目。</w:t>
      </w:r>
    </w:p>
    <w:p w:rsidR="0082420C" w:rsidRDefault="0082420C" w:rsidP="0082420C">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3、项目结题考核结果分两种：合格、撤销，考核</w:t>
      </w:r>
      <w:r>
        <w:rPr>
          <w:rFonts w:ascii="仿宋" w:eastAsia="仿宋" w:hAnsi="仿宋" w:cs="仿宋_GB2312"/>
          <w:bCs/>
          <w:sz w:val="32"/>
          <w:szCs w:val="32"/>
        </w:rPr>
        <w:t>结果为撤销的项目</w:t>
      </w:r>
      <w:r>
        <w:rPr>
          <w:rFonts w:ascii="仿宋" w:eastAsia="仿宋" w:hAnsi="仿宋" w:cs="仿宋_GB2312" w:hint="eastAsia"/>
          <w:bCs/>
          <w:sz w:val="32"/>
          <w:szCs w:val="32"/>
        </w:rPr>
        <w:t>主持人</w:t>
      </w:r>
      <w:r>
        <w:rPr>
          <w:rFonts w:ascii="仿宋" w:eastAsia="仿宋" w:hAnsi="仿宋" w:cs="仿宋_GB2312"/>
          <w:bCs/>
          <w:sz w:val="32"/>
          <w:szCs w:val="32"/>
        </w:rPr>
        <w:t>，下</w:t>
      </w:r>
      <w:r>
        <w:rPr>
          <w:rFonts w:ascii="仿宋" w:eastAsia="仿宋" w:hAnsi="仿宋" w:cs="仿宋_GB2312" w:hint="eastAsia"/>
          <w:bCs/>
          <w:sz w:val="32"/>
          <w:szCs w:val="32"/>
        </w:rPr>
        <w:t>一申报周期将</w:t>
      </w:r>
      <w:r>
        <w:rPr>
          <w:rFonts w:ascii="仿宋" w:eastAsia="仿宋" w:hAnsi="仿宋" w:cs="仿宋_GB2312"/>
          <w:bCs/>
          <w:sz w:val="32"/>
          <w:szCs w:val="32"/>
        </w:rPr>
        <w:t>不得申请</w:t>
      </w:r>
      <w:r>
        <w:rPr>
          <w:rFonts w:ascii="仿宋" w:eastAsia="仿宋" w:hAnsi="仿宋" w:cs="仿宋_GB2312" w:hint="eastAsia"/>
          <w:bCs/>
          <w:sz w:val="32"/>
          <w:szCs w:val="32"/>
        </w:rPr>
        <w:t>课题。</w:t>
      </w:r>
    </w:p>
    <w:p w:rsidR="0082420C" w:rsidRDefault="0082420C" w:rsidP="0082420C">
      <w:pPr>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六、课题中期</w:t>
      </w:r>
      <w:r>
        <w:rPr>
          <w:rFonts w:ascii="黑体" w:eastAsia="黑体" w:hAnsi="黑体" w:cs="Times New Roman"/>
          <w:bCs/>
          <w:sz w:val="32"/>
          <w:szCs w:val="32"/>
        </w:rPr>
        <w:t>考核</w:t>
      </w:r>
      <w:r>
        <w:rPr>
          <w:rFonts w:ascii="黑体" w:eastAsia="黑体" w:hAnsi="黑体" w:cs="Times New Roman" w:hint="eastAsia"/>
          <w:bCs/>
          <w:sz w:val="32"/>
          <w:szCs w:val="32"/>
        </w:rPr>
        <w:t>要求如下</w:t>
      </w:r>
    </w:p>
    <w:p w:rsidR="0082420C" w:rsidRDefault="0082420C" w:rsidP="0082420C">
      <w:pPr>
        <w:spacing w:line="560"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课题在执行期内，实现下列目标之一视为课题考核合格；</w:t>
      </w:r>
    </w:p>
    <w:p w:rsidR="0082420C" w:rsidRDefault="0082420C" w:rsidP="0082420C">
      <w:pPr>
        <w:spacing w:line="560"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1、作为项目主持人，依托该项目成功申报学校项目或省级以上项目；</w:t>
      </w:r>
    </w:p>
    <w:p w:rsidR="0082420C" w:rsidRDefault="0082420C" w:rsidP="0082420C">
      <w:pPr>
        <w:spacing w:line="560"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2、以第一作者身份</w:t>
      </w:r>
      <w:r>
        <w:rPr>
          <w:rFonts w:ascii="仿宋" w:eastAsia="仿宋" w:hAnsi="仿宋" w:cs="仿宋_GB2312" w:hint="eastAsia"/>
          <w:bCs/>
          <w:sz w:val="32"/>
          <w:szCs w:val="32"/>
        </w:rPr>
        <w:t>在省级以上刊物发表至少</w:t>
      </w:r>
      <w:r>
        <w:rPr>
          <w:rFonts w:ascii="仿宋" w:eastAsia="仿宋" w:hAnsi="仿宋" w:cs="仿宋_GB2312"/>
          <w:bCs/>
          <w:sz w:val="32"/>
          <w:szCs w:val="32"/>
        </w:rPr>
        <w:t>1</w:t>
      </w:r>
      <w:r>
        <w:rPr>
          <w:rFonts w:ascii="仿宋" w:eastAsia="仿宋" w:hAnsi="仿宋" w:cs="仿宋_GB2312" w:hint="eastAsia"/>
          <w:bCs/>
          <w:sz w:val="32"/>
          <w:szCs w:val="32"/>
        </w:rPr>
        <w:t>篇研究论文（以见刊</w:t>
      </w:r>
      <w:r>
        <w:rPr>
          <w:rFonts w:ascii="仿宋" w:eastAsia="仿宋" w:hAnsi="仿宋" w:cs="仿宋_GB2312"/>
          <w:bCs/>
          <w:sz w:val="32"/>
          <w:szCs w:val="32"/>
        </w:rPr>
        <w:t>通知为准）</w:t>
      </w:r>
      <w:r>
        <w:rPr>
          <w:rFonts w:ascii="仿宋" w:eastAsia="仿宋" w:hAnsi="仿宋" w:cs="Times New Roman" w:hint="eastAsia"/>
          <w:bCs/>
          <w:sz w:val="32"/>
          <w:szCs w:val="32"/>
        </w:rPr>
        <w:t>；</w:t>
      </w:r>
    </w:p>
    <w:p w:rsidR="0082420C" w:rsidRDefault="0082420C" w:rsidP="0082420C">
      <w:pPr>
        <w:spacing w:line="560"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3、以第一作者身份提交中期研究报告，被机关党委或上级党委采纳或认可的。</w:t>
      </w:r>
    </w:p>
    <w:p w:rsidR="0082420C" w:rsidRDefault="0082420C" w:rsidP="0082420C">
      <w:pPr>
        <w:spacing w:line="560" w:lineRule="exact"/>
        <w:ind w:firstLineChars="200" w:firstLine="640"/>
        <w:jc w:val="left"/>
        <w:rPr>
          <w:rFonts w:ascii="黑体" w:eastAsia="黑体" w:hAnsi="黑体" w:cs="仿宋_GB2312"/>
          <w:bCs/>
          <w:sz w:val="32"/>
          <w:szCs w:val="32"/>
        </w:rPr>
      </w:pPr>
      <w:r>
        <w:rPr>
          <w:rFonts w:ascii="黑体" w:eastAsia="黑体" w:hAnsi="黑体" w:cs="仿宋_GB2312" w:hint="eastAsia"/>
          <w:bCs/>
          <w:sz w:val="32"/>
          <w:szCs w:val="32"/>
        </w:rPr>
        <w:t>七</w:t>
      </w:r>
      <w:r>
        <w:rPr>
          <w:rFonts w:ascii="黑体" w:eastAsia="黑体" w:hAnsi="黑体" w:cs="仿宋_GB2312"/>
          <w:bCs/>
          <w:sz w:val="32"/>
          <w:szCs w:val="32"/>
        </w:rPr>
        <w:t>、</w:t>
      </w:r>
      <w:r>
        <w:rPr>
          <w:rFonts w:ascii="黑体" w:eastAsia="黑体" w:hAnsi="黑体" w:cs="仿宋_GB2312" w:hint="eastAsia"/>
          <w:bCs/>
          <w:sz w:val="32"/>
          <w:szCs w:val="32"/>
        </w:rPr>
        <w:t>资助与奖励标准</w:t>
      </w:r>
    </w:p>
    <w:p w:rsidR="0082420C" w:rsidRDefault="0082420C" w:rsidP="0082420C">
      <w:pPr>
        <w:spacing w:line="560" w:lineRule="exact"/>
        <w:ind w:firstLineChars="200" w:firstLine="640"/>
        <w:jc w:val="left"/>
        <w:rPr>
          <w:rFonts w:ascii="仿宋" w:eastAsia="仿宋" w:hAnsi="仿宋" w:cs="仿宋_GB2312"/>
          <w:bCs/>
          <w:sz w:val="32"/>
          <w:szCs w:val="32"/>
        </w:rPr>
      </w:pPr>
      <w:r>
        <w:rPr>
          <w:rFonts w:ascii="仿宋" w:eastAsia="仿宋" w:hAnsi="仿宋" w:cs="仿宋_GB2312" w:hint="eastAsia"/>
          <w:bCs/>
          <w:sz w:val="32"/>
          <w:szCs w:val="32"/>
        </w:rPr>
        <w:t>1、课题</w:t>
      </w:r>
      <w:r>
        <w:rPr>
          <w:rFonts w:ascii="仿宋" w:eastAsia="仿宋" w:hAnsi="仿宋" w:cs="仿宋_GB2312"/>
          <w:bCs/>
          <w:sz w:val="32"/>
          <w:szCs w:val="32"/>
        </w:rPr>
        <w:t>立项</w:t>
      </w:r>
      <w:r>
        <w:rPr>
          <w:rFonts w:ascii="仿宋" w:eastAsia="仿宋" w:hAnsi="仿宋" w:cs="仿宋_GB2312" w:hint="eastAsia"/>
          <w:bCs/>
          <w:sz w:val="32"/>
          <w:szCs w:val="32"/>
        </w:rPr>
        <w:t>时</w:t>
      </w:r>
      <w:r>
        <w:rPr>
          <w:rFonts w:ascii="仿宋" w:eastAsia="仿宋" w:hAnsi="仿宋" w:cs="仿宋_GB2312"/>
          <w:bCs/>
          <w:sz w:val="32"/>
          <w:szCs w:val="32"/>
        </w:rPr>
        <w:t>，</w:t>
      </w:r>
      <w:r>
        <w:rPr>
          <w:rFonts w:ascii="仿宋" w:eastAsia="仿宋" w:hAnsi="仿宋" w:cs="仿宋_GB2312" w:hint="eastAsia"/>
          <w:bCs/>
          <w:sz w:val="32"/>
          <w:szCs w:val="32"/>
        </w:rPr>
        <w:t>拨付第一期项目研究经费20</w:t>
      </w:r>
      <w:r>
        <w:rPr>
          <w:rFonts w:ascii="仿宋" w:eastAsia="仿宋" w:hAnsi="仿宋" w:cs="仿宋_GB2312"/>
          <w:bCs/>
          <w:sz w:val="32"/>
          <w:szCs w:val="32"/>
        </w:rPr>
        <w:t>00</w:t>
      </w:r>
      <w:r>
        <w:rPr>
          <w:rFonts w:ascii="仿宋" w:eastAsia="仿宋" w:hAnsi="仿宋" w:cs="仿宋_GB2312" w:hint="eastAsia"/>
          <w:bCs/>
          <w:sz w:val="32"/>
          <w:szCs w:val="32"/>
        </w:rPr>
        <w:t>元。</w:t>
      </w:r>
    </w:p>
    <w:p w:rsidR="0082420C" w:rsidRDefault="0082420C" w:rsidP="0082420C">
      <w:pPr>
        <w:spacing w:line="560" w:lineRule="exact"/>
        <w:ind w:firstLineChars="200" w:firstLine="640"/>
        <w:jc w:val="left"/>
        <w:rPr>
          <w:rFonts w:ascii="仿宋" w:eastAsia="仿宋" w:hAnsi="仿宋" w:cs="仿宋_GB2312"/>
          <w:bCs/>
          <w:sz w:val="32"/>
          <w:szCs w:val="32"/>
        </w:rPr>
      </w:pPr>
      <w:r>
        <w:rPr>
          <w:rFonts w:ascii="仿宋" w:eastAsia="仿宋" w:hAnsi="仿宋" w:cs="仿宋_GB2312"/>
          <w:bCs/>
          <w:sz w:val="32"/>
          <w:szCs w:val="32"/>
        </w:rPr>
        <w:t>2</w:t>
      </w:r>
      <w:r>
        <w:rPr>
          <w:rFonts w:ascii="仿宋" w:eastAsia="仿宋" w:hAnsi="仿宋" w:cs="仿宋_GB2312" w:hint="eastAsia"/>
          <w:bCs/>
          <w:sz w:val="32"/>
          <w:szCs w:val="32"/>
        </w:rPr>
        <w:t>、课题中期考核合格后，再续拨项目研究经费2</w:t>
      </w:r>
      <w:r>
        <w:rPr>
          <w:rFonts w:ascii="仿宋" w:eastAsia="仿宋" w:hAnsi="仿宋" w:cs="仿宋_GB2312"/>
          <w:bCs/>
          <w:sz w:val="32"/>
          <w:szCs w:val="32"/>
        </w:rPr>
        <w:t>000</w:t>
      </w:r>
      <w:r>
        <w:rPr>
          <w:rFonts w:ascii="仿宋" w:eastAsia="仿宋" w:hAnsi="仿宋" w:cs="仿宋_GB2312" w:hint="eastAsia"/>
          <w:bCs/>
          <w:sz w:val="32"/>
          <w:szCs w:val="32"/>
        </w:rPr>
        <w:t>元。</w:t>
      </w:r>
    </w:p>
    <w:p w:rsidR="0082420C" w:rsidRDefault="0082420C" w:rsidP="0082420C">
      <w:pPr>
        <w:spacing w:line="560" w:lineRule="exact"/>
        <w:ind w:firstLineChars="200" w:firstLine="640"/>
        <w:jc w:val="left"/>
        <w:rPr>
          <w:rFonts w:ascii="仿宋" w:eastAsia="仿宋" w:hAnsi="仿宋" w:cs="仿宋_GB2312"/>
          <w:bCs/>
          <w:sz w:val="32"/>
          <w:szCs w:val="32"/>
        </w:rPr>
      </w:pPr>
      <w:r>
        <w:rPr>
          <w:rFonts w:ascii="仿宋" w:eastAsia="仿宋" w:hAnsi="仿宋" w:cs="仿宋_GB2312"/>
          <w:bCs/>
          <w:sz w:val="32"/>
          <w:szCs w:val="32"/>
        </w:rPr>
        <w:t>3</w:t>
      </w:r>
      <w:r>
        <w:rPr>
          <w:rFonts w:ascii="仿宋" w:eastAsia="仿宋" w:hAnsi="仿宋" w:cs="仿宋_GB2312" w:hint="eastAsia"/>
          <w:bCs/>
          <w:sz w:val="32"/>
          <w:szCs w:val="32"/>
        </w:rPr>
        <w:t>、基于本基金项目，申请省级及</w:t>
      </w:r>
      <w:r>
        <w:rPr>
          <w:rFonts w:ascii="仿宋" w:eastAsia="仿宋" w:hAnsi="仿宋" w:cs="仿宋_GB2312"/>
          <w:bCs/>
          <w:sz w:val="32"/>
          <w:szCs w:val="32"/>
        </w:rPr>
        <w:t>以上</w:t>
      </w:r>
      <w:r>
        <w:rPr>
          <w:rFonts w:ascii="仿宋" w:eastAsia="仿宋" w:hAnsi="仿宋" w:cs="仿宋_GB2312" w:hint="eastAsia"/>
          <w:bCs/>
          <w:sz w:val="32"/>
          <w:szCs w:val="32"/>
        </w:rPr>
        <w:t>党建项目并获立项的，奖励</w:t>
      </w:r>
      <w:r>
        <w:rPr>
          <w:rFonts w:ascii="仿宋" w:eastAsia="仿宋" w:hAnsi="仿宋" w:cs="仿宋_GB2312"/>
          <w:bCs/>
          <w:sz w:val="32"/>
          <w:szCs w:val="32"/>
        </w:rPr>
        <w:t>3000</w:t>
      </w:r>
      <w:r>
        <w:rPr>
          <w:rFonts w:ascii="仿宋" w:eastAsia="仿宋" w:hAnsi="仿宋" w:cs="仿宋_GB2312" w:hint="eastAsia"/>
          <w:bCs/>
          <w:sz w:val="32"/>
          <w:szCs w:val="32"/>
        </w:rPr>
        <w:t>元。</w:t>
      </w:r>
    </w:p>
    <w:p w:rsidR="0082420C" w:rsidRDefault="0082420C" w:rsidP="0082420C">
      <w:pPr>
        <w:spacing w:line="560" w:lineRule="exact"/>
        <w:ind w:firstLineChars="200" w:firstLine="640"/>
        <w:jc w:val="left"/>
        <w:rPr>
          <w:rFonts w:ascii="仿宋" w:eastAsia="仿宋" w:hAnsi="仿宋" w:cs="仿宋_GB2312"/>
          <w:bCs/>
          <w:sz w:val="32"/>
          <w:szCs w:val="32"/>
        </w:rPr>
      </w:pPr>
      <w:r>
        <w:rPr>
          <w:rFonts w:ascii="仿宋" w:eastAsia="仿宋" w:hAnsi="仿宋" w:cs="仿宋_GB2312"/>
          <w:bCs/>
          <w:sz w:val="32"/>
          <w:szCs w:val="32"/>
        </w:rPr>
        <w:t>4</w:t>
      </w:r>
      <w:r>
        <w:rPr>
          <w:rFonts w:ascii="仿宋" w:eastAsia="仿宋" w:hAnsi="仿宋" w:cs="仿宋_GB2312" w:hint="eastAsia"/>
          <w:bCs/>
          <w:sz w:val="32"/>
          <w:szCs w:val="32"/>
        </w:rPr>
        <w:t>、基于本基金项目，在教育类、社科类或管理类核心（北大核心、南大核心）期刊发表论文</w:t>
      </w:r>
      <w:r>
        <w:rPr>
          <w:rFonts w:ascii="仿宋" w:eastAsia="仿宋" w:hAnsi="仿宋" w:cs="仿宋_GB2312"/>
          <w:bCs/>
          <w:sz w:val="32"/>
          <w:szCs w:val="32"/>
        </w:rPr>
        <w:t>的，</w:t>
      </w:r>
      <w:r>
        <w:rPr>
          <w:rFonts w:ascii="仿宋" w:eastAsia="仿宋" w:hAnsi="仿宋" w:cs="仿宋_GB2312" w:hint="eastAsia"/>
          <w:bCs/>
          <w:sz w:val="32"/>
          <w:szCs w:val="32"/>
        </w:rPr>
        <w:t>奖励</w:t>
      </w:r>
      <w:r>
        <w:rPr>
          <w:rFonts w:ascii="仿宋" w:eastAsia="仿宋" w:hAnsi="仿宋" w:cs="仿宋_GB2312"/>
          <w:bCs/>
          <w:sz w:val="32"/>
          <w:szCs w:val="32"/>
        </w:rPr>
        <w:t>5000</w:t>
      </w:r>
      <w:r>
        <w:rPr>
          <w:rFonts w:ascii="仿宋" w:eastAsia="仿宋" w:hAnsi="仿宋" w:cs="仿宋_GB2312" w:hint="eastAsia"/>
          <w:bCs/>
          <w:sz w:val="32"/>
          <w:szCs w:val="32"/>
        </w:rPr>
        <w:t>元。</w:t>
      </w:r>
    </w:p>
    <w:p w:rsidR="0082420C" w:rsidRDefault="0082420C" w:rsidP="0082420C">
      <w:pPr>
        <w:spacing w:line="560" w:lineRule="exact"/>
      </w:pPr>
    </w:p>
    <w:p w:rsidR="0082420C" w:rsidRDefault="0082420C" w:rsidP="0082420C">
      <w:pPr>
        <w:spacing w:line="560" w:lineRule="exact"/>
        <w:ind w:firstLineChars="200" w:firstLine="640"/>
        <w:rPr>
          <w:rFonts w:ascii="仿宋" w:eastAsia="仿宋" w:hAnsi="仿宋" w:cs="宋体"/>
          <w:bCs/>
          <w:color w:val="000000"/>
          <w:kern w:val="0"/>
          <w:sz w:val="32"/>
          <w:szCs w:val="32"/>
          <w:lang w:bidi="ar"/>
        </w:rPr>
      </w:pPr>
      <w:r>
        <w:rPr>
          <w:rFonts w:ascii="方正仿宋_GBK" w:eastAsia="方正仿宋_GBK" w:hAnsi="方正仿宋_GBK" w:cs="方正仿宋_GBK" w:hint="eastAsia"/>
          <w:sz w:val="32"/>
          <w:szCs w:val="32"/>
        </w:rPr>
        <w:t>附件：1.</w:t>
      </w:r>
      <w:r>
        <w:rPr>
          <w:rFonts w:ascii="仿宋" w:eastAsia="仿宋" w:hAnsi="仿宋" w:cs="Times New Roman" w:hint="eastAsia"/>
          <w:bCs/>
          <w:sz w:val="32"/>
          <w:szCs w:val="32"/>
        </w:rPr>
        <w:t>2020年机关党委</w:t>
      </w:r>
      <w:r>
        <w:rPr>
          <w:rFonts w:ascii="仿宋" w:eastAsia="仿宋" w:hAnsi="仿宋" w:cs="宋体" w:hint="eastAsia"/>
          <w:bCs/>
          <w:color w:val="000000"/>
          <w:kern w:val="0"/>
          <w:sz w:val="32"/>
          <w:szCs w:val="32"/>
          <w:lang w:bidi="ar"/>
        </w:rPr>
        <w:t>党建思政与教育管理专项研究</w:t>
      </w:r>
    </w:p>
    <w:p w:rsidR="0082420C" w:rsidRDefault="0082420C" w:rsidP="0082420C">
      <w:pPr>
        <w:spacing w:line="560" w:lineRule="exact"/>
        <w:ind w:firstLineChars="500" w:firstLine="1600"/>
        <w:rPr>
          <w:rFonts w:ascii="方正仿宋_GBK" w:eastAsia="方正仿宋_GBK" w:hAnsi="方正仿宋_GBK" w:cs="方正仿宋_GBK"/>
          <w:sz w:val="32"/>
          <w:szCs w:val="32"/>
        </w:rPr>
      </w:pPr>
      <w:r>
        <w:rPr>
          <w:rFonts w:ascii="仿宋" w:eastAsia="仿宋" w:hAnsi="仿宋" w:cs="宋体" w:hint="eastAsia"/>
          <w:bCs/>
          <w:color w:val="000000"/>
          <w:kern w:val="0"/>
          <w:sz w:val="32"/>
          <w:szCs w:val="32"/>
          <w:lang w:bidi="ar"/>
        </w:rPr>
        <w:t>课题</w:t>
      </w:r>
      <w:r>
        <w:rPr>
          <w:rFonts w:ascii="仿宋" w:eastAsia="仿宋" w:hAnsi="仿宋" w:cs="Times New Roman" w:hint="eastAsia"/>
          <w:bCs/>
          <w:sz w:val="32"/>
          <w:szCs w:val="32"/>
        </w:rPr>
        <w:t>指南</w:t>
      </w:r>
    </w:p>
    <w:p w:rsidR="0082420C" w:rsidRDefault="0082420C" w:rsidP="0082420C">
      <w:pPr>
        <w:spacing w:line="560" w:lineRule="exact"/>
        <w:ind w:firstLineChars="500" w:firstLine="1600"/>
        <w:rPr>
          <w:rFonts w:ascii="仿宋" w:eastAsia="仿宋" w:hAnsi="仿宋" w:cs="宋体"/>
          <w:bCs/>
          <w:color w:val="000000"/>
          <w:kern w:val="0"/>
          <w:sz w:val="32"/>
          <w:szCs w:val="32"/>
          <w:lang w:bidi="ar"/>
        </w:rPr>
      </w:pPr>
      <w:r>
        <w:rPr>
          <w:rFonts w:ascii="方正仿宋_GBK" w:eastAsia="方正仿宋_GBK" w:hAnsi="方正仿宋_GBK" w:cs="方正仿宋_GBK" w:hint="eastAsia"/>
          <w:sz w:val="32"/>
          <w:szCs w:val="32"/>
        </w:rPr>
        <w:t>2.</w:t>
      </w:r>
      <w:r>
        <w:rPr>
          <w:rFonts w:ascii="仿宋" w:eastAsia="仿宋" w:hAnsi="仿宋" w:cs="Times New Roman" w:hint="eastAsia"/>
          <w:bCs/>
          <w:sz w:val="32"/>
          <w:szCs w:val="32"/>
        </w:rPr>
        <w:t>2020年机关党委</w:t>
      </w:r>
      <w:r>
        <w:rPr>
          <w:rFonts w:ascii="仿宋" w:eastAsia="仿宋" w:hAnsi="仿宋" w:cs="宋体" w:hint="eastAsia"/>
          <w:bCs/>
          <w:color w:val="000000"/>
          <w:kern w:val="0"/>
          <w:sz w:val="32"/>
          <w:szCs w:val="32"/>
          <w:lang w:bidi="ar"/>
        </w:rPr>
        <w:t>党建思政与教育管理专项研究</w:t>
      </w:r>
    </w:p>
    <w:p w:rsidR="0082420C" w:rsidRDefault="0082420C" w:rsidP="0082420C">
      <w:pPr>
        <w:spacing w:line="560" w:lineRule="exact"/>
        <w:ind w:firstLineChars="500" w:firstLine="1600"/>
        <w:rPr>
          <w:rFonts w:ascii="方正仿宋_GBK" w:eastAsia="方正仿宋_GBK" w:hAnsi="方正仿宋_GBK" w:cs="方正仿宋_GBK"/>
          <w:sz w:val="32"/>
          <w:szCs w:val="32"/>
        </w:rPr>
      </w:pPr>
      <w:r>
        <w:rPr>
          <w:rFonts w:ascii="仿宋" w:eastAsia="仿宋" w:hAnsi="仿宋" w:cs="Times New Roman" w:hint="eastAsia"/>
          <w:bCs/>
          <w:sz w:val="32"/>
          <w:szCs w:val="32"/>
        </w:rPr>
        <w:t>课题申报表</w:t>
      </w:r>
    </w:p>
    <w:p w:rsidR="0082420C" w:rsidRDefault="0082420C" w:rsidP="0082420C">
      <w:pPr>
        <w:spacing w:line="560" w:lineRule="exact"/>
        <w:ind w:firstLineChars="200" w:firstLine="640"/>
        <w:jc w:val="right"/>
        <w:rPr>
          <w:rFonts w:ascii="方正仿宋_GBK" w:eastAsia="方正仿宋_GBK" w:hAnsi="方正仿宋_GBK" w:cs="方正仿宋_GBK"/>
          <w:sz w:val="32"/>
          <w:szCs w:val="32"/>
        </w:rPr>
      </w:pPr>
    </w:p>
    <w:p w:rsidR="0082420C" w:rsidRDefault="0082420C" w:rsidP="0082420C">
      <w:pPr>
        <w:spacing w:line="560" w:lineRule="exact"/>
        <w:ind w:firstLineChars="200" w:firstLine="640"/>
        <w:jc w:val="right"/>
        <w:rPr>
          <w:rFonts w:ascii="方正仿宋_GBK" w:eastAsia="方正仿宋_GBK" w:hAnsi="方正仿宋_GBK" w:cs="方正仿宋_GBK"/>
          <w:sz w:val="32"/>
          <w:szCs w:val="32"/>
        </w:rPr>
      </w:pPr>
    </w:p>
    <w:p w:rsidR="0082420C" w:rsidRDefault="0082420C" w:rsidP="0082420C">
      <w:pPr>
        <w:spacing w:line="560" w:lineRule="exact"/>
        <w:ind w:firstLineChars="200" w:firstLine="640"/>
        <w:jc w:val="right"/>
        <w:rPr>
          <w:rFonts w:ascii="方正仿宋_GBK" w:eastAsia="方正仿宋_GBK" w:hAnsi="方正仿宋_GBK" w:cs="方正仿宋_GBK"/>
          <w:sz w:val="32"/>
          <w:szCs w:val="32"/>
        </w:rPr>
      </w:pPr>
    </w:p>
    <w:p w:rsidR="0082420C" w:rsidRDefault="0082420C" w:rsidP="0082420C">
      <w:pPr>
        <w:wordWrap w:val="0"/>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中共中国药科大学机关委员会  </w:t>
      </w:r>
    </w:p>
    <w:p w:rsidR="0082420C" w:rsidRDefault="0082420C" w:rsidP="0082420C">
      <w:pPr>
        <w:spacing w:line="560" w:lineRule="exact"/>
        <w:ind w:right="640"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2020年5月13日</w:t>
      </w:r>
    </w:p>
    <w:p w:rsidR="0082420C" w:rsidRDefault="0082420C" w:rsidP="0082420C">
      <w:pPr>
        <w:spacing w:line="560" w:lineRule="exact"/>
        <w:jc w:val="left"/>
        <w:rPr>
          <w:rFonts w:ascii="黑体" w:eastAsia="黑体" w:hAnsi="黑体" w:cs="仿宋"/>
          <w:bCs/>
          <w:sz w:val="32"/>
          <w:szCs w:val="32"/>
        </w:rPr>
        <w:sectPr w:rsidR="0082420C">
          <w:footerReference w:type="default" r:id="rId5"/>
          <w:pgSz w:w="11906" w:h="16838"/>
          <w:pgMar w:top="2041" w:right="1531" w:bottom="2041" w:left="1531" w:header="851" w:footer="992" w:gutter="0"/>
          <w:pgNumType w:fmt="numberInDash"/>
          <w:cols w:space="0"/>
          <w:titlePg/>
          <w:docGrid w:type="lines" w:linePitch="312"/>
        </w:sectPr>
      </w:pPr>
    </w:p>
    <w:p w:rsidR="0082420C" w:rsidRDefault="0082420C" w:rsidP="0082420C">
      <w:pPr>
        <w:spacing w:line="560" w:lineRule="exact"/>
        <w:jc w:val="left"/>
        <w:rPr>
          <w:rFonts w:ascii="方正仿宋_GBK" w:eastAsia="方正仿宋_GBK" w:hAnsi="方正仿宋_GBK" w:cs="方正仿宋_GBK"/>
          <w:sz w:val="32"/>
          <w:szCs w:val="32"/>
        </w:rPr>
      </w:pPr>
      <w:r>
        <w:rPr>
          <w:rFonts w:ascii="黑体" w:eastAsia="黑体" w:hAnsi="黑体" w:cs="仿宋" w:hint="eastAsia"/>
          <w:bCs/>
          <w:sz w:val="32"/>
          <w:szCs w:val="32"/>
        </w:rPr>
        <w:lastRenderedPageBreak/>
        <w:t>附件1</w:t>
      </w:r>
    </w:p>
    <w:p w:rsidR="0082420C" w:rsidRDefault="0082420C" w:rsidP="0082420C">
      <w:pPr>
        <w:shd w:val="clear" w:color="auto" w:fill="FFFFFF"/>
        <w:spacing w:line="560" w:lineRule="exact"/>
        <w:ind w:rightChars="-416" w:right="-874"/>
        <w:textAlignment w:val="baseline"/>
        <w:rPr>
          <w:rFonts w:ascii="黑体" w:eastAsia="黑体" w:hAnsi="黑体" w:cs="仿宋"/>
          <w:bCs/>
          <w:sz w:val="32"/>
          <w:szCs w:val="32"/>
        </w:rPr>
      </w:pPr>
    </w:p>
    <w:p w:rsidR="0082420C" w:rsidRDefault="0082420C" w:rsidP="0082420C">
      <w:pPr>
        <w:shd w:val="clear" w:color="auto" w:fill="FFFFFF"/>
        <w:spacing w:line="560" w:lineRule="exact"/>
        <w:ind w:rightChars="11" w:right="23"/>
        <w:textAlignment w:val="baseline"/>
        <w:rPr>
          <w:rFonts w:ascii="方正小标宋_GBK" w:eastAsia="方正小标宋_GBK" w:hAnsi="方正小标宋_GBK" w:cs="方正小标宋_GBK"/>
          <w:bCs/>
          <w:sz w:val="36"/>
          <w:szCs w:val="32"/>
        </w:rPr>
      </w:pPr>
      <w:r>
        <w:rPr>
          <w:rFonts w:ascii="方正小标宋_GBK" w:eastAsia="方正小标宋_GBK" w:hAnsi="方正小标宋_GBK" w:cs="方正小标宋_GBK" w:hint="eastAsia"/>
          <w:bCs/>
          <w:sz w:val="36"/>
          <w:szCs w:val="32"/>
        </w:rPr>
        <w:t>2020年机关党委党建思政与教育管理专项研究课题指南</w:t>
      </w:r>
    </w:p>
    <w:p w:rsidR="0082420C" w:rsidRDefault="0082420C" w:rsidP="0082420C">
      <w:pPr>
        <w:shd w:val="clear" w:color="auto" w:fill="FFFFFF"/>
        <w:spacing w:line="560" w:lineRule="exact"/>
        <w:ind w:rightChars="11" w:right="23"/>
        <w:jc w:val="center"/>
        <w:textAlignment w:val="baseline"/>
        <w:rPr>
          <w:rFonts w:ascii="黑体" w:eastAsia="黑体" w:hAnsi="黑体" w:cs="仿宋"/>
          <w:bCs/>
          <w:sz w:val="36"/>
          <w:szCs w:val="32"/>
        </w:rPr>
      </w:pPr>
      <w:r>
        <w:rPr>
          <w:rFonts w:ascii="黑体" w:eastAsia="黑体" w:hAnsi="黑体" w:cs="仿宋" w:hint="eastAsia"/>
          <w:bCs/>
          <w:sz w:val="32"/>
          <w:szCs w:val="32"/>
        </w:rPr>
        <w:t>（供参考、可自拟）</w:t>
      </w:r>
    </w:p>
    <w:p w:rsidR="0082420C" w:rsidRDefault="0082420C" w:rsidP="0082420C">
      <w:pPr>
        <w:spacing w:line="560" w:lineRule="exact"/>
        <w:rPr>
          <w:rFonts w:ascii="方正小标宋_GBK" w:eastAsia="方正小标宋_GBK" w:hAnsi="方正小标宋_GBK" w:cs="方正小标宋_GBK"/>
          <w:bCs/>
          <w:sz w:val="44"/>
          <w:szCs w:val="44"/>
        </w:rPr>
      </w:pPr>
    </w:p>
    <w:p w:rsidR="0082420C" w:rsidRDefault="0082420C" w:rsidP="0082420C">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一、机关党的思想建设研究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1、习近平新时代中国特色社会主义思想研究；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、“不忘初心、牢记使命”主题教育研究；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、增强“四个意识”，坚定“四个自信”，主题教育研究；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Pr="00E16E91">
        <w:rPr>
          <w:rFonts w:ascii="方正仿宋_GBK" w:eastAsia="方正仿宋_GBK" w:hAnsi="方正仿宋_GBK" w:cs="方正仿宋_GBK" w:hint="eastAsia"/>
          <w:sz w:val="32"/>
          <w:szCs w:val="32"/>
        </w:rPr>
        <w:t>彰显</w:t>
      </w:r>
      <w:r>
        <w:rPr>
          <w:rFonts w:ascii="方正仿宋_GBK" w:eastAsia="方正仿宋_GBK" w:hAnsi="方正仿宋_GBK" w:cs="方正仿宋_GBK" w:hint="eastAsia"/>
          <w:sz w:val="32"/>
          <w:szCs w:val="32"/>
        </w:rPr>
        <w:t>政治机关根本属性和鲜明本色，发挥政治建设纲举目张的统领地位研究；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5、肺炎疫情防控背景下，加强党员作用发挥的机制研究；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sidRPr="00E16E91">
        <w:rPr>
          <w:rFonts w:ascii="方正仿宋_GBK" w:eastAsia="方正仿宋_GBK" w:hAnsi="方正仿宋_GBK" w:cs="方正仿宋_GBK" w:hint="eastAsia"/>
          <w:sz w:val="32"/>
          <w:szCs w:val="32"/>
        </w:rPr>
        <w:t>提升机关“含氧量”，关心关注党员干部所思、所盼和实际需求</w:t>
      </w:r>
      <w:r>
        <w:rPr>
          <w:rFonts w:ascii="方正仿宋_GBK" w:eastAsia="方正仿宋_GBK" w:hAnsi="方正仿宋_GBK" w:cs="方正仿宋_GBK" w:hint="eastAsia"/>
          <w:sz w:val="32"/>
          <w:szCs w:val="32"/>
        </w:rPr>
        <w:t>研究</w:t>
      </w:r>
    </w:p>
    <w:p w:rsidR="0082420C" w:rsidRDefault="0082420C" w:rsidP="0082420C">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二、机关党的组织建设研究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、推进“两学一做”学习教育常态化、制度化研究；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、党支部有效落实“三会一课”基本制度研究；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、“互联网+党建”工作模式研究；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、运用“大数据”提高党建工作科学化水平研究；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5、提升基层党组织政治功能，</w:t>
      </w:r>
      <w:r w:rsidRPr="00C549DD">
        <w:rPr>
          <w:rFonts w:ascii="方正仿宋_GBK" w:eastAsia="方正仿宋_GBK" w:hAnsi="方正仿宋_GBK" w:cs="方正仿宋_GBK" w:hint="eastAsia"/>
          <w:sz w:val="32"/>
          <w:szCs w:val="32"/>
        </w:rPr>
        <w:t>创新组织活动方式</w:t>
      </w:r>
      <w:r>
        <w:rPr>
          <w:rFonts w:ascii="方正仿宋_GBK" w:eastAsia="方正仿宋_GBK" w:hAnsi="方正仿宋_GBK" w:cs="方正仿宋_GBK" w:hint="eastAsia"/>
          <w:sz w:val="32"/>
          <w:szCs w:val="32"/>
        </w:rPr>
        <w:t>研究；</w:t>
      </w:r>
    </w:p>
    <w:p w:rsidR="0082420C" w:rsidRDefault="0082420C" w:rsidP="0082420C">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三、机关党的作风建设研究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、加强和改进机关干部作风问题研究；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、加强和改进机关工作考核方式研究；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3、实现机关党建与业务工作深度融合，</w:t>
      </w:r>
      <w:r w:rsidRPr="00C549DD">
        <w:rPr>
          <w:rFonts w:ascii="方正仿宋_GBK" w:eastAsia="方正仿宋_GBK" w:hAnsi="方正仿宋_GBK" w:cs="方正仿宋_GBK" w:hint="eastAsia"/>
          <w:sz w:val="32"/>
          <w:szCs w:val="32"/>
        </w:rPr>
        <w:t>推动</w:t>
      </w:r>
      <w:r>
        <w:rPr>
          <w:rFonts w:ascii="方正仿宋_GBK" w:eastAsia="方正仿宋_GBK" w:hAnsi="方正仿宋_GBK" w:cs="方正仿宋_GBK" w:hint="eastAsia"/>
          <w:sz w:val="32"/>
          <w:szCs w:val="32"/>
        </w:rPr>
        <w:t>机关</w:t>
      </w:r>
      <w:r w:rsidRPr="00C549DD">
        <w:rPr>
          <w:rFonts w:ascii="方正仿宋_GBK" w:eastAsia="方正仿宋_GBK" w:hAnsi="方正仿宋_GBK" w:cs="方正仿宋_GBK" w:hint="eastAsia"/>
          <w:sz w:val="32"/>
          <w:szCs w:val="32"/>
        </w:rPr>
        <w:t>“最多跑一次”改革</w:t>
      </w:r>
      <w:r>
        <w:rPr>
          <w:rFonts w:ascii="方正仿宋_GBK" w:eastAsia="方正仿宋_GBK" w:hAnsi="方正仿宋_GBK" w:cs="方正仿宋_GBK" w:hint="eastAsia"/>
          <w:sz w:val="32"/>
          <w:szCs w:val="32"/>
        </w:rPr>
        <w:t>机制研究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4、加强机关管理育人、服务育人等机制研究</w:t>
      </w:r>
    </w:p>
    <w:p w:rsidR="0082420C" w:rsidRDefault="0082420C" w:rsidP="0082420C">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四、机关党的纪律建设研究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、深入贯彻落实中央八项规定研究；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、新形势下深入开展反腐倡廉建设研究；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、加强对党员干部日常监督管理研究；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4、防止和纠正“四风”问题，</w:t>
      </w:r>
      <w:r w:rsidRPr="00E16E91">
        <w:rPr>
          <w:rFonts w:ascii="方正仿宋_GBK" w:eastAsia="方正仿宋_GBK" w:hAnsi="方正仿宋_GBK" w:cs="方正仿宋_GBK" w:hint="eastAsia"/>
          <w:sz w:val="32"/>
          <w:szCs w:val="32"/>
        </w:rPr>
        <w:t>力戒形式主义、官僚主义，整治不担当、不作为、中梗阻等</w:t>
      </w:r>
      <w:r>
        <w:rPr>
          <w:rFonts w:ascii="方正仿宋_GBK" w:eastAsia="方正仿宋_GBK" w:hAnsi="方正仿宋_GBK" w:cs="方正仿宋_GBK" w:hint="eastAsia"/>
          <w:sz w:val="32"/>
          <w:szCs w:val="32"/>
        </w:rPr>
        <w:t>问题研究</w:t>
      </w:r>
    </w:p>
    <w:p w:rsidR="0082420C" w:rsidRDefault="0082420C" w:rsidP="0082420C">
      <w:pPr>
        <w:spacing w:line="560" w:lineRule="exact"/>
        <w:ind w:firstLineChars="177" w:firstLine="566"/>
        <w:rPr>
          <w:rFonts w:ascii="方正仿宋_GBK" w:eastAsia="方正仿宋_GBK" w:hAnsi="方正仿宋_GBK" w:cs="方正仿宋_GBK"/>
          <w:sz w:val="32"/>
          <w:szCs w:val="32"/>
        </w:rPr>
      </w:pPr>
    </w:p>
    <w:p w:rsidR="0082420C" w:rsidRDefault="0082420C" w:rsidP="0082420C">
      <w:pPr>
        <w:spacing w:line="560" w:lineRule="exact"/>
        <w:ind w:firstLineChars="177" w:firstLine="566"/>
        <w:rPr>
          <w:rFonts w:ascii="方正仿宋_GBK" w:eastAsia="方正仿宋_GBK" w:hAnsi="方正仿宋_GBK" w:cs="方正仿宋_GBK"/>
          <w:sz w:val="32"/>
          <w:szCs w:val="32"/>
        </w:rPr>
      </w:pPr>
      <w:r>
        <w:rPr>
          <w:rFonts w:ascii="方正仿宋_GBK" w:eastAsia="方正仿宋_GBK" w:hAnsi="方正仿宋_GBK" w:cs="方正仿宋_GBK"/>
          <w:sz w:val="32"/>
          <w:szCs w:val="32"/>
        </w:rPr>
        <w:br w:type="page"/>
      </w:r>
    </w:p>
    <w:p w:rsidR="0082420C" w:rsidRDefault="0082420C" w:rsidP="0082420C">
      <w:pPr>
        <w:shd w:val="clear" w:color="auto" w:fill="FFFFFF"/>
        <w:spacing w:line="560" w:lineRule="exact"/>
        <w:ind w:rightChars="-416" w:right="-874"/>
        <w:textAlignment w:val="baseline"/>
        <w:rPr>
          <w:rFonts w:ascii="黑体" w:eastAsia="黑体" w:hAnsi="黑体" w:cs="仿宋"/>
          <w:bCs/>
          <w:sz w:val="32"/>
          <w:szCs w:val="32"/>
        </w:rPr>
      </w:pPr>
      <w:r>
        <w:rPr>
          <w:rFonts w:ascii="黑体" w:eastAsia="黑体" w:hAnsi="黑体" w:cs="仿宋" w:hint="eastAsia"/>
          <w:bCs/>
          <w:sz w:val="32"/>
          <w:szCs w:val="32"/>
        </w:rPr>
        <w:lastRenderedPageBreak/>
        <w:t>附件</w:t>
      </w:r>
      <w:r>
        <w:rPr>
          <w:rFonts w:ascii="黑体" w:eastAsia="黑体" w:hAnsi="黑体" w:cs="仿宋"/>
          <w:bCs/>
          <w:sz w:val="32"/>
          <w:szCs w:val="32"/>
        </w:rPr>
        <w:t>2</w:t>
      </w:r>
    </w:p>
    <w:p w:rsidR="0082420C" w:rsidRDefault="0082420C" w:rsidP="0082420C">
      <w:pPr>
        <w:shd w:val="clear" w:color="auto" w:fill="FFFFFF"/>
        <w:spacing w:line="400" w:lineRule="exact"/>
        <w:ind w:rightChars="-416" w:right="-874"/>
        <w:textAlignment w:val="baseline"/>
        <w:rPr>
          <w:rFonts w:ascii="黑体" w:eastAsia="黑体" w:hAnsi="黑体" w:cs="仿宋"/>
          <w:bCs/>
          <w:sz w:val="28"/>
          <w:szCs w:val="28"/>
        </w:rPr>
      </w:pPr>
    </w:p>
    <w:p w:rsidR="0082420C" w:rsidRDefault="0082420C" w:rsidP="0082420C">
      <w:pPr>
        <w:shd w:val="clear" w:color="auto" w:fill="FFFFFF"/>
        <w:spacing w:line="560" w:lineRule="exact"/>
        <w:ind w:rightChars="11" w:right="23"/>
        <w:jc w:val="center"/>
        <w:textAlignment w:val="baseline"/>
        <w:rPr>
          <w:rFonts w:ascii="方正小标宋_GBK" w:eastAsia="方正小标宋_GBK" w:hAnsi="方正小标宋_GBK" w:cs="方正小标宋_GBK"/>
          <w:bCs/>
          <w:sz w:val="36"/>
          <w:szCs w:val="32"/>
        </w:rPr>
      </w:pPr>
      <w:r>
        <w:rPr>
          <w:rFonts w:ascii="方正小标宋_GBK" w:eastAsia="方正小标宋_GBK" w:hAnsi="方正小标宋_GBK" w:cs="方正小标宋_GBK" w:hint="eastAsia"/>
          <w:bCs/>
          <w:sz w:val="36"/>
          <w:szCs w:val="32"/>
        </w:rPr>
        <w:t>2020年机关党委党建思政与教育管理专项研究课题</w:t>
      </w:r>
    </w:p>
    <w:p w:rsidR="0082420C" w:rsidRDefault="0082420C" w:rsidP="0082420C">
      <w:pPr>
        <w:shd w:val="clear" w:color="auto" w:fill="FFFFFF"/>
        <w:spacing w:afterLines="50" w:after="156" w:line="560" w:lineRule="exact"/>
        <w:ind w:rightChars="11" w:right="23"/>
        <w:jc w:val="center"/>
        <w:textAlignment w:val="baseline"/>
        <w:rPr>
          <w:rFonts w:ascii="方正小标宋_GBK" w:eastAsia="方正小标宋_GBK" w:hAnsi="方正小标宋_GBK" w:cs="方正小标宋_GBK"/>
          <w:bCs/>
          <w:sz w:val="36"/>
          <w:szCs w:val="32"/>
        </w:rPr>
      </w:pPr>
      <w:r>
        <w:rPr>
          <w:rFonts w:ascii="方正小标宋_GBK" w:eastAsia="方正小标宋_GBK" w:hAnsi="方正小标宋_GBK" w:cs="方正小标宋_GBK" w:hint="eastAsia"/>
          <w:bCs/>
          <w:sz w:val="36"/>
          <w:szCs w:val="32"/>
        </w:rPr>
        <w:t>申报表</w:t>
      </w:r>
    </w:p>
    <w:tbl>
      <w:tblPr>
        <w:tblW w:w="9068" w:type="dxa"/>
        <w:tblInd w:w="93" w:type="dxa"/>
        <w:tblLayout w:type="fixed"/>
        <w:tblLook w:val="04A0" w:firstRow="1" w:lastRow="0" w:firstColumn="1" w:lastColumn="0" w:noHBand="0" w:noVBand="1"/>
      </w:tblPr>
      <w:tblGrid>
        <w:gridCol w:w="743"/>
        <w:gridCol w:w="1115"/>
        <w:gridCol w:w="122"/>
        <w:gridCol w:w="1296"/>
        <w:gridCol w:w="519"/>
        <w:gridCol w:w="360"/>
        <w:gridCol w:w="360"/>
        <w:gridCol w:w="19"/>
        <w:gridCol w:w="217"/>
        <w:gridCol w:w="1204"/>
        <w:gridCol w:w="90"/>
        <w:gridCol w:w="349"/>
        <w:gridCol w:w="272"/>
        <w:gridCol w:w="909"/>
        <w:gridCol w:w="1493"/>
      </w:tblGrid>
      <w:tr w:rsidR="0082420C" w:rsidTr="00D72748">
        <w:trPr>
          <w:trHeight w:val="300"/>
        </w:trPr>
        <w:tc>
          <w:tcPr>
            <w:tcW w:w="1858" w:type="dxa"/>
            <w:gridSpan w:val="2"/>
            <w:tcBorders>
              <w:top w:val="single" w:sz="12" w:space="0" w:color="auto"/>
              <w:left w:val="single" w:sz="12"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宋体" w:eastAsia="宋体" w:hAnsi="宋体" w:cs="宋体" w:hint="eastAsia"/>
                <w:b/>
                <w:kern w:val="0"/>
                <w:sz w:val="24"/>
                <w:szCs w:val="24"/>
              </w:rPr>
              <w:t>课题名称</w:t>
            </w:r>
          </w:p>
        </w:tc>
        <w:tc>
          <w:tcPr>
            <w:tcW w:w="7210" w:type="dxa"/>
            <w:gridSpan w:val="13"/>
            <w:tcBorders>
              <w:top w:val="single" w:sz="12" w:space="0" w:color="auto"/>
              <w:left w:val="nil"/>
              <w:bottom w:val="single" w:sz="4" w:space="0" w:color="auto"/>
              <w:right w:val="single" w:sz="12" w:space="0" w:color="auto"/>
            </w:tcBorders>
            <w:vAlign w:val="center"/>
          </w:tcPr>
          <w:p w:rsidR="0082420C" w:rsidRDefault="0082420C" w:rsidP="00D72748">
            <w:pPr>
              <w:spacing w:line="560" w:lineRule="exact"/>
              <w:rPr>
                <w:rFonts w:ascii="Calibri" w:eastAsia="宋体" w:hAnsi="Calibri" w:cs="宋体"/>
              </w:rPr>
            </w:pPr>
          </w:p>
        </w:tc>
      </w:tr>
      <w:tr w:rsidR="0082420C" w:rsidTr="00D72748">
        <w:trPr>
          <w:trHeight w:val="240"/>
        </w:trPr>
        <w:tc>
          <w:tcPr>
            <w:tcW w:w="1858" w:type="dxa"/>
            <w:gridSpan w:val="2"/>
            <w:vMerge w:val="restart"/>
            <w:tcBorders>
              <w:top w:val="single" w:sz="4" w:space="0" w:color="auto"/>
              <w:left w:val="single" w:sz="12" w:space="0" w:color="auto"/>
              <w:right w:val="single" w:sz="4" w:space="0" w:color="auto"/>
            </w:tcBorders>
            <w:vAlign w:val="center"/>
          </w:tcPr>
          <w:p w:rsidR="0082420C" w:rsidRDefault="0082420C" w:rsidP="00D72748">
            <w:pPr>
              <w:spacing w:line="560" w:lineRule="exact"/>
              <w:rPr>
                <w:rFonts w:ascii="仿宋_GB2312" w:eastAsia="仿宋_GB2312" w:hAnsi="宋体" w:cs="宋体"/>
                <w:w w:val="90"/>
                <w:kern w:val="0"/>
                <w:szCs w:val="21"/>
              </w:rPr>
            </w:pPr>
            <w:r>
              <w:rPr>
                <w:rFonts w:ascii="宋体" w:eastAsia="宋体" w:hAnsi="宋体" w:cs="宋体" w:hint="eastAsia"/>
                <w:w w:val="90"/>
                <w:kern w:val="0"/>
                <w:sz w:val="24"/>
                <w:szCs w:val="24"/>
              </w:rPr>
              <w:t>预期成果形式</w:t>
            </w:r>
          </w:p>
        </w:tc>
        <w:tc>
          <w:tcPr>
            <w:tcW w:w="7210" w:type="dxa"/>
            <w:gridSpan w:val="13"/>
            <w:tcBorders>
              <w:top w:val="single" w:sz="4" w:space="0" w:color="auto"/>
              <w:left w:val="single" w:sz="4" w:space="0" w:color="auto"/>
              <w:bottom w:val="single" w:sz="4" w:space="0" w:color="auto"/>
              <w:right w:val="single" w:sz="12" w:space="0" w:color="auto"/>
            </w:tcBorders>
            <w:vAlign w:val="center"/>
          </w:tcPr>
          <w:p w:rsidR="0082420C" w:rsidRDefault="0082420C" w:rsidP="00D72748">
            <w:pPr>
              <w:spacing w:line="560" w:lineRule="exact"/>
              <w:rPr>
                <w:rFonts w:ascii="Calibri" w:eastAsia="宋体" w:hAnsi="Calibri" w:cs="宋体"/>
              </w:rPr>
            </w:pPr>
          </w:p>
        </w:tc>
      </w:tr>
      <w:tr w:rsidR="0082420C" w:rsidTr="00D72748">
        <w:trPr>
          <w:trHeight w:val="404"/>
        </w:trPr>
        <w:tc>
          <w:tcPr>
            <w:tcW w:w="1858" w:type="dxa"/>
            <w:gridSpan w:val="2"/>
            <w:vMerge/>
            <w:tcBorders>
              <w:left w:val="single" w:sz="12"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Cs w:val="21"/>
              </w:rPr>
            </w:pPr>
          </w:p>
        </w:tc>
        <w:tc>
          <w:tcPr>
            <w:tcW w:w="7210" w:type="dxa"/>
            <w:gridSpan w:val="13"/>
            <w:tcBorders>
              <w:top w:val="single" w:sz="4" w:space="0" w:color="auto"/>
              <w:left w:val="single" w:sz="4" w:space="0" w:color="auto"/>
              <w:bottom w:val="single" w:sz="4" w:space="0" w:color="auto"/>
              <w:right w:val="single" w:sz="12" w:space="0" w:color="auto"/>
            </w:tcBorders>
            <w:vAlign w:val="center"/>
          </w:tcPr>
          <w:p w:rsidR="0082420C" w:rsidRDefault="0082420C" w:rsidP="00D72748">
            <w:pPr>
              <w:spacing w:line="560" w:lineRule="exact"/>
              <w:rPr>
                <w:rFonts w:ascii="宋体" w:eastAsia="宋体" w:hAnsi="宋体" w:cs="宋体"/>
                <w:kern w:val="0"/>
                <w:szCs w:val="21"/>
              </w:rPr>
            </w:pPr>
            <w:r>
              <w:rPr>
                <w:rFonts w:ascii="宋体" w:eastAsia="宋体" w:hAnsi="宋体" w:cs="宋体" w:hint="eastAsia"/>
                <w:kern w:val="0"/>
                <w:szCs w:val="21"/>
              </w:rPr>
              <w:t>最多写2项：专著、系列论文、研究报告、其他（需注明具体成果形式）</w:t>
            </w:r>
          </w:p>
        </w:tc>
      </w:tr>
      <w:tr w:rsidR="0082420C" w:rsidTr="00D72748">
        <w:trPr>
          <w:trHeight w:val="285"/>
        </w:trPr>
        <w:tc>
          <w:tcPr>
            <w:tcW w:w="1858" w:type="dxa"/>
            <w:gridSpan w:val="2"/>
            <w:tcBorders>
              <w:top w:val="nil"/>
              <w:left w:val="single" w:sz="12"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宋体" w:eastAsia="宋体" w:hAnsi="宋体" w:cs="宋体" w:hint="eastAsia"/>
                <w:b/>
                <w:kern w:val="0"/>
                <w:sz w:val="24"/>
                <w:szCs w:val="24"/>
              </w:rPr>
              <w:t>主持人姓名</w:t>
            </w:r>
          </w:p>
        </w:tc>
        <w:tc>
          <w:tcPr>
            <w:tcW w:w="1418" w:type="dxa"/>
            <w:gridSpan w:val="2"/>
            <w:tcBorders>
              <w:top w:val="nil"/>
              <w:left w:val="nil"/>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879" w:type="dxa"/>
            <w:gridSpan w:val="2"/>
            <w:tcBorders>
              <w:top w:val="nil"/>
              <w:left w:val="nil"/>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宋体" w:eastAsia="宋体" w:hAnsi="宋体" w:cs="宋体" w:hint="eastAsia"/>
                <w:kern w:val="0"/>
                <w:sz w:val="24"/>
                <w:szCs w:val="24"/>
              </w:rPr>
              <w:t>性别</w:t>
            </w:r>
          </w:p>
        </w:tc>
        <w:tc>
          <w:tcPr>
            <w:tcW w:w="596" w:type="dxa"/>
            <w:gridSpan w:val="3"/>
            <w:tcBorders>
              <w:top w:val="nil"/>
              <w:left w:val="nil"/>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1643" w:type="dxa"/>
            <w:gridSpan w:val="3"/>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宋体" w:eastAsia="宋体" w:hAnsi="宋体" w:cs="宋体" w:hint="eastAsia"/>
                <w:kern w:val="0"/>
                <w:sz w:val="24"/>
                <w:szCs w:val="24"/>
              </w:rPr>
              <w:t>出生年月</w:t>
            </w:r>
          </w:p>
        </w:tc>
        <w:tc>
          <w:tcPr>
            <w:tcW w:w="2674" w:type="dxa"/>
            <w:gridSpan w:val="3"/>
            <w:tcBorders>
              <w:top w:val="nil"/>
              <w:left w:val="single" w:sz="4" w:space="0" w:color="auto"/>
              <w:bottom w:val="single" w:sz="4" w:space="0" w:color="auto"/>
              <w:right w:val="single" w:sz="12" w:space="0" w:color="auto"/>
            </w:tcBorders>
            <w:vAlign w:val="center"/>
          </w:tcPr>
          <w:p w:rsidR="0082420C" w:rsidRDefault="0082420C" w:rsidP="00D72748">
            <w:pPr>
              <w:spacing w:line="560" w:lineRule="exact"/>
              <w:rPr>
                <w:rFonts w:ascii="Calibri" w:eastAsia="宋体" w:hAnsi="Calibri" w:cs="宋体"/>
              </w:rPr>
            </w:pPr>
          </w:p>
        </w:tc>
      </w:tr>
      <w:tr w:rsidR="0082420C" w:rsidTr="00D72748">
        <w:trPr>
          <w:trHeight w:val="285"/>
        </w:trPr>
        <w:tc>
          <w:tcPr>
            <w:tcW w:w="1858" w:type="dxa"/>
            <w:gridSpan w:val="2"/>
            <w:tcBorders>
              <w:top w:val="nil"/>
              <w:left w:val="single" w:sz="12"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宋体" w:eastAsia="宋体" w:hAnsi="宋体" w:cs="宋体" w:hint="eastAsia"/>
                <w:kern w:val="0"/>
                <w:sz w:val="24"/>
                <w:szCs w:val="24"/>
              </w:rPr>
              <w:t>行政职务</w:t>
            </w:r>
          </w:p>
        </w:tc>
        <w:tc>
          <w:tcPr>
            <w:tcW w:w="1418" w:type="dxa"/>
            <w:gridSpan w:val="2"/>
            <w:tcBorders>
              <w:top w:val="nil"/>
              <w:left w:val="nil"/>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1475" w:type="dxa"/>
            <w:gridSpan w:val="5"/>
            <w:tcBorders>
              <w:top w:val="nil"/>
              <w:left w:val="nil"/>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宋体" w:eastAsia="宋体" w:hAnsi="宋体" w:cs="宋体" w:hint="eastAsia"/>
                <w:kern w:val="0"/>
                <w:sz w:val="24"/>
                <w:szCs w:val="24"/>
              </w:rPr>
              <w:t>专业职务</w:t>
            </w:r>
          </w:p>
        </w:tc>
        <w:tc>
          <w:tcPr>
            <w:tcW w:w="1643" w:type="dxa"/>
            <w:gridSpan w:val="3"/>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1181" w:type="dxa"/>
            <w:gridSpan w:val="2"/>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宋体" w:eastAsia="宋体" w:hAnsi="宋体" w:cs="宋体" w:hint="eastAsia"/>
                <w:kern w:val="0"/>
                <w:sz w:val="24"/>
                <w:szCs w:val="24"/>
              </w:rPr>
              <w:t>研究专长</w:t>
            </w:r>
          </w:p>
        </w:tc>
        <w:tc>
          <w:tcPr>
            <w:tcW w:w="1493" w:type="dxa"/>
            <w:tcBorders>
              <w:top w:val="nil"/>
              <w:left w:val="single" w:sz="4" w:space="0" w:color="auto"/>
              <w:bottom w:val="single" w:sz="4" w:space="0" w:color="auto"/>
              <w:right w:val="single" w:sz="12" w:space="0" w:color="auto"/>
            </w:tcBorders>
            <w:vAlign w:val="center"/>
          </w:tcPr>
          <w:p w:rsidR="0082420C" w:rsidRDefault="0082420C" w:rsidP="00D72748">
            <w:pPr>
              <w:spacing w:line="560" w:lineRule="exact"/>
              <w:rPr>
                <w:rFonts w:ascii="Calibri" w:eastAsia="宋体" w:hAnsi="Calibri" w:cs="宋体"/>
              </w:rPr>
            </w:pPr>
          </w:p>
        </w:tc>
      </w:tr>
      <w:tr w:rsidR="0082420C" w:rsidTr="00D72748">
        <w:trPr>
          <w:trHeight w:val="285"/>
        </w:trPr>
        <w:tc>
          <w:tcPr>
            <w:tcW w:w="1858" w:type="dxa"/>
            <w:gridSpan w:val="2"/>
            <w:tcBorders>
              <w:top w:val="nil"/>
              <w:left w:val="single" w:sz="12"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宋体" w:eastAsia="宋体" w:hAnsi="宋体" w:cs="宋体" w:hint="eastAsia"/>
                <w:kern w:val="0"/>
                <w:sz w:val="24"/>
                <w:szCs w:val="24"/>
              </w:rPr>
              <w:t>所在单位</w:t>
            </w:r>
          </w:p>
        </w:tc>
        <w:tc>
          <w:tcPr>
            <w:tcW w:w="2657" w:type="dxa"/>
            <w:gridSpan w:val="5"/>
            <w:tcBorders>
              <w:top w:val="nil"/>
              <w:left w:val="nil"/>
              <w:bottom w:val="single" w:sz="4" w:space="0" w:color="auto"/>
            </w:tcBorders>
            <w:vAlign w:val="center"/>
          </w:tcPr>
          <w:p w:rsidR="0082420C" w:rsidRDefault="0082420C" w:rsidP="00D72748">
            <w:pPr>
              <w:spacing w:line="560" w:lineRule="exact"/>
              <w:rPr>
                <w:rFonts w:ascii="Calibri" w:eastAsia="宋体" w:hAnsi="Calibri" w:cs="宋体"/>
              </w:rPr>
            </w:pPr>
          </w:p>
        </w:tc>
        <w:tc>
          <w:tcPr>
            <w:tcW w:w="236" w:type="dxa"/>
            <w:gridSpan w:val="2"/>
            <w:tcBorders>
              <w:top w:val="single" w:sz="4"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p>
        </w:tc>
        <w:tc>
          <w:tcPr>
            <w:tcW w:w="1204" w:type="dxa"/>
            <w:tcBorders>
              <w:top w:val="single" w:sz="4" w:space="0" w:color="auto"/>
              <w:left w:val="single" w:sz="4" w:space="0" w:color="auto"/>
              <w:bottom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宋体" w:eastAsia="宋体" w:hAnsi="宋体" w:cs="宋体" w:hint="eastAsia"/>
                <w:kern w:val="0"/>
                <w:sz w:val="24"/>
                <w:szCs w:val="24"/>
              </w:rPr>
              <w:t>联系电话</w:t>
            </w:r>
          </w:p>
        </w:tc>
        <w:tc>
          <w:tcPr>
            <w:tcW w:w="439" w:type="dxa"/>
            <w:gridSpan w:val="2"/>
            <w:tcBorders>
              <w:top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2674" w:type="dxa"/>
            <w:gridSpan w:val="3"/>
            <w:tcBorders>
              <w:top w:val="single" w:sz="4" w:space="0" w:color="auto"/>
              <w:left w:val="single" w:sz="4" w:space="0" w:color="auto"/>
              <w:bottom w:val="single" w:sz="4" w:space="0" w:color="auto"/>
              <w:right w:val="single" w:sz="12" w:space="0" w:color="auto"/>
            </w:tcBorders>
            <w:vAlign w:val="center"/>
          </w:tcPr>
          <w:p w:rsidR="0082420C" w:rsidRDefault="0082420C" w:rsidP="00D72748">
            <w:pPr>
              <w:spacing w:line="560" w:lineRule="exact"/>
              <w:rPr>
                <w:rFonts w:ascii="Calibri" w:eastAsia="宋体" w:hAnsi="Calibri" w:cs="宋体"/>
              </w:rPr>
            </w:pPr>
          </w:p>
        </w:tc>
      </w:tr>
      <w:tr w:rsidR="0082420C" w:rsidTr="00D72748">
        <w:trPr>
          <w:trHeight w:val="387"/>
        </w:trPr>
        <w:tc>
          <w:tcPr>
            <w:tcW w:w="743" w:type="dxa"/>
            <w:vMerge w:val="restart"/>
            <w:tcBorders>
              <w:top w:val="nil"/>
              <w:left w:val="single" w:sz="12" w:space="0" w:color="auto"/>
              <w:bottom w:val="single" w:sz="4" w:space="0" w:color="auto"/>
              <w:right w:val="single" w:sz="4" w:space="0" w:color="auto"/>
            </w:tcBorders>
            <w:vAlign w:val="center"/>
          </w:tcPr>
          <w:p w:rsidR="0082420C" w:rsidRDefault="0082420C" w:rsidP="00D72748">
            <w:pPr>
              <w:spacing w:line="560" w:lineRule="exact"/>
              <w:jc w:val="center"/>
              <w:rPr>
                <w:rFonts w:ascii="宋体" w:eastAsia="宋体" w:hAnsi="宋体" w:cs="宋体"/>
                <w:kern w:val="0"/>
                <w:sz w:val="24"/>
                <w:szCs w:val="24"/>
              </w:rPr>
            </w:pPr>
            <w:r>
              <w:rPr>
                <w:rFonts w:ascii="Times New Roman" w:eastAsia="宋体" w:hAnsi="Times New Roman" w:cs="宋体" w:hint="eastAsia"/>
                <w:b/>
                <w:bCs/>
                <w:kern w:val="0"/>
                <w:sz w:val="24"/>
                <w:szCs w:val="24"/>
              </w:rPr>
              <w:t>课题</w:t>
            </w:r>
          </w:p>
          <w:p w:rsidR="0082420C" w:rsidRDefault="0082420C" w:rsidP="00D72748">
            <w:pPr>
              <w:spacing w:line="560" w:lineRule="exact"/>
              <w:jc w:val="center"/>
              <w:rPr>
                <w:rFonts w:ascii="宋体" w:eastAsia="宋体" w:hAnsi="宋体" w:cs="宋体"/>
                <w:kern w:val="0"/>
                <w:sz w:val="24"/>
                <w:szCs w:val="24"/>
              </w:rPr>
            </w:pPr>
            <w:r>
              <w:rPr>
                <w:rFonts w:ascii="Times New Roman" w:eastAsia="宋体" w:hAnsi="Times New Roman" w:cs="宋体" w:hint="eastAsia"/>
                <w:b/>
                <w:bCs/>
                <w:kern w:val="0"/>
                <w:sz w:val="24"/>
                <w:szCs w:val="24"/>
              </w:rPr>
              <w:t>组成员</w:t>
            </w:r>
          </w:p>
        </w:tc>
        <w:tc>
          <w:tcPr>
            <w:tcW w:w="1237" w:type="dxa"/>
            <w:gridSpan w:val="2"/>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Times New Roman" w:eastAsia="宋体" w:hAnsi="Times New Roman" w:cs="宋体" w:hint="eastAsia"/>
                <w:kern w:val="0"/>
                <w:sz w:val="24"/>
                <w:szCs w:val="24"/>
              </w:rPr>
              <w:t>姓名</w:t>
            </w:r>
          </w:p>
        </w:tc>
        <w:tc>
          <w:tcPr>
            <w:tcW w:w="1815" w:type="dxa"/>
            <w:gridSpan w:val="2"/>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Times New Roman" w:eastAsia="宋体" w:hAnsi="Times New Roman" w:cs="宋体" w:hint="eastAsia"/>
                <w:kern w:val="0"/>
                <w:sz w:val="24"/>
                <w:szCs w:val="24"/>
              </w:rPr>
              <w:t>专业职务</w:t>
            </w:r>
          </w:p>
        </w:tc>
        <w:tc>
          <w:tcPr>
            <w:tcW w:w="2871" w:type="dxa"/>
            <w:gridSpan w:val="8"/>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Times New Roman" w:eastAsia="宋体" w:hAnsi="Times New Roman" w:cs="宋体" w:hint="eastAsia"/>
                <w:kern w:val="0"/>
                <w:sz w:val="24"/>
                <w:szCs w:val="24"/>
              </w:rPr>
              <w:t>所在单位</w:t>
            </w:r>
          </w:p>
        </w:tc>
        <w:tc>
          <w:tcPr>
            <w:tcW w:w="2402" w:type="dxa"/>
            <w:gridSpan w:val="2"/>
            <w:tcBorders>
              <w:top w:val="nil"/>
              <w:left w:val="single" w:sz="4" w:space="0" w:color="auto"/>
              <w:bottom w:val="single" w:sz="4" w:space="0" w:color="auto"/>
              <w:right w:val="single" w:sz="12" w:space="0" w:color="auto"/>
            </w:tcBorders>
            <w:vAlign w:val="center"/>
          </w:tcPr>
          <w:p w:rsidR="0082420C" w:rsidRDefault="0082420C" w:rsidP="00D72748">
            <w:pPr>
              <w:spacing w:line="560" w:lineRule="exact"/>
              <w:rPr>
                <w:rFonts w:ascii="宋体" w:eastAsia="宋体" w:hAnsi="宋体" w:cs="宋体"/>
                <w:kern w:val="0"/>
                <w:sz w:val="24"/>
                <w:szCs w:val="24"/>
              </w:rPr>
            </w:pPr>
            <w:r>
              <w:rPr>
                <w:rFonts w:ascii="Times New Roman" w:eastAsia="宋体" w:hAnsi="Times New Roman" w:cs="宋体" w:hint="eastAsia"/>
                <w:kern w:val="0"/>
                <w:sz w:val="24"/>
                <w:szCs w:val="24"/>
              </w:rPr>
              <w:t>签字</w:t>
            </w:r>
          </w:p>
        </w:tc>
      </w:tr>
      <w:tr w:rsidR="0082420C" w:rsidTr="00D72748">
        <w:trPr>
          <w:trHeight w:val="386"/>
        </w:trPr>
        <w:tc>
          <w:tcPr>
            <w:tcW w:w="743" w:type="dxa"/>
            <w:vMerge/>
            <w:tcBorders>
              <w:top w:val="nil"/>
              <w:left w:val="single" w:sz="12"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p>
        </w:tc>
        <w:tc>
          <w:tcPr>
            <w:tcW w:w="1237" w:type="dxa"/>
            <w:gridSpan w:val="2"/>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1815" w:type="dxa"/>
            <w:gridSpan w:val="2"/>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2871" w:type="dxa"/>
            <w:gridSpan w:val="8"/>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2402" w:type="dxa"/>
            <w:gridSpan w:val="2"/>
            <w:tcBorders>
              <w:top w:val="nil"/>
              <w:left w:val="single" w:sz="4" w:space="0" w:color="auto"/>
              <w:bottom w:val="single" w:sz="4" w:space="0" w:color="auto"/>
              <w:right w:val="single" w:sz="12" w:space="0" w:color="auto"/>
            </w:tcBorders>
            <w:vAlign w:val="center"/>
          </w:tcPr>
          <w:p w:rsidR="0082420C" w:rsidRDefault="0082420C" w:rsidP="00D72748">
            <w:pPr>
              <w:spacing w:line="560" w:lineRule="exact"/>
              <w:rPr>
                <w:rFonts w:ascii="Calibri" w:eastAsia="宋体" w:hAnsi="Calibri" w:cs="宋体"/>
              </w:rPr>
            </w:pPr>
          </w:p>
        </w:tc>
      </w:tr>
      <w:tr w:rsidR="0082420C" w:rsidTr="00D72748">
        <w:trPr>
          <w:trHeight w:val="386"/>
        </w:trPr>
        <w:tc>
          <w:tcPr>
            <w:tcW w:w="743" w:type="dxa"/>
            <w:vMerge/>
            <w:tcBorders>
              <w:top w:val="nil"/>
              <w:left w:val="single" w:sz="12"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p>
        </w:tc>
        <w:tc>
          <w:tcPr>
            <w:tcW w:w="1237" w:type="dxa"/>
            <w:gridSpan w:val="2"/>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1815" w:type="dxa"/>
            <w:gridSpan w:val="2"/>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2871" w:type="dxa"/>
            <w:gridSpan w:val="8"/>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2402" w:type="dxa"/>
            <w:gridSpan w:val="2"/>
            <w:tcBorders>
              <w:top w:val="nil"/>
              <w:left w:val="single" w:sz="4" w:space="0" w:color="auto"/>
              <w:bottom w:val="single" w:sz="4" w:space="0" w:color="auto"/>
              <w:right w:val="single" w:sz="12" w:space="0" w:color="auto"/>
            </w:tcBorders>
            <w:vAlign w:val="center"/>
          </w:tcPr>
          <w:p w:rsidR="0082420C" w:rsidRDefault="0082420C" w:rsidP="00D72748">
            <w:pPr>
              <w:spacing w:line="560" w:lineRule="exact"/>
              <w:rPr>
                <w:rFonts w:ascii="Calibri" w:eastAsia="宋体" w:hAnsi="Calibri" w:cs="宋体"/>
              </w:rPr>
            </w:pPr>
          </w:p>
        </w:tc>
      </w:tr>
      <w:tr w:rsidR="0082420C" w:rsidTr="00D72748">
        <w:trPr>
          <w:trHeight w:val="386"/>
        </w:trPr>
        <w:tc>
          <w:tcPr>
            <w:tcW w:w="743" w:type="dxa"/>
            <w:vMerge/>
            <w:tcBorders>
              <w:top w:val="nil"/>
              <w:left w:val="single" w:sz="12" w:space="0" w:color="auto"/>
              <w:bottom w:val="single" w:sz="4" w:space="0" w:color="auto"/>
              <w:right w:val="single" w:sz="4" w:space="0" w:color="auto"/>
            </w:tcBorders>
            <w:vAlign w:val="center"/>
          </w:tcPr>
          <w:p w:rsidR="0082420C" w:rsidRDefault="0082420C" w:rsidP="00D72748">
            <w:pPr>
              <w:spacing w:line="560" w:lineRule="exact"/>
              <w:rPr>
                <w:rFonts w:ascii="宋体" w:eastAsia="宋体" w:hAnsi="宋体" w:cs="宋体"/>
                <w:kern w:val="0"/>
                <w:sz w:val="24"/>
                <w:szCs w:val="24"/>
              </w:rPr>
            </w:pPr>
          </w:p>
        </w:tc>
        <w:tc>
          <w:tcPr>
            <w:tcW w:w="1237" w:type="dxa"/>
            <w:gridSpan w:val="2"/>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1815" w:type="dxa"/>
            <w:gridSpan w:val="2"/>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2871" w:type="dxa"/>
            <w:gridSpan w:val="8"/>
            <w:tcBorders>
              <w:top w:val="nil"/>
              <w:left w:val="single" w:sz="4" w:space="0" w:color="auto"/>
              <w:bottom w:val="single" w:sz="4" w:space="0" w:color="auto"/>
              <w:right w:val="single" w:sz="4" w:space="0" w:color="auto"/>
            </w:tcBorders>
            <w:vAlign w:val="center"/>
          </w:tcPr>
          <w:p w:rsidR="0082420C" w:rsidRDefault="0082420C" w:rsidP="00D72748">
            <w:pPr>
              <w:spacing w:line="560" w:lineRule="exact"/>
              <w:rPr>
                <w:rFonts w:ascii="Calibri" w:eastAsia="宋体" w:hAnsi="Calibri" w:cs="宋体"/>
              </w:rPr>
            </w:pPr>
          </w:p>
        </w:tc>
        <w:tc>
          <w:tcPr>
            <w:tcW w:w="2402" w:type="dxa"/>
            <w:gridSpan w:val="2"/>
            <w:tcBorders>
              <w:top w:val="nil"/>
              <w:left w:val="single" w:sz="4" w:space="0" w:color="auto"/>
              <w:bottom w:val="single" w:sz="4" w:space="0" w:color="auto"/>
              <w:right w:val="single" w:sz="12" w:space="0" w:color="auto"/>
            </w:tcBorders>
            <w:vAlign w:val="center"/>
          </w:tcPr>
          <w:p w:rsidR="0082420C" w:rsidRDefault="0082420C" w:rsidP="00D72748">
            <w:pPr>
              <w:spacing w:line="560" w:lineRule="exact"/>
              <w:rPr>
                <w:rFonts w:ascii="Calibri" w:eastAsia="宋体" w:hAnsi="Calibri" w:cs="宋体"/>
              </w:rPr>
            </w:pPr>
          </w:p>
        </w:tc>
      </w:tr>
      <w:tr w:rsidR="0082420C" w:rsidTr="00D72748">
        <w:trPr>
          <w:trHeight w:val="5377"/>
        </w:trPr>
        <w:tc>
          <w:tcPr>
            <w:tcW w:w="9068" w:type="dxa"/>
            <w:gridSpan w:val="15"/>
            <w:tcBorders>
              <w:top w:val="single" w:sz="4" w:space="0" w:color="auto"/>
              <w:left w:val="single" w:sz="12" w:space="0" w:color="auto"/>
              <w:bottom w:val="single" w:sz="4" w:space="0" w:color="auto"/>
              <w:right w:val="single" w:sz="12" w:space="0" w:color="auto"/>
            </w:tcBorders>
          </w:tcPr>
          <w:p w:rsidR="0082420C" w:rsidRDefault="0082420C" w:rsidP="00D72748">
            <w:pPr>
              <w:spacing w:line="560" w:lineRule="exact"/>
              <w:rPr>
                <w:rFonts w:ascii="宋体" w:eastAsia="宋体" w:hAnsi="宋体" w:cs="宋体"/>
                <w:b/>
                <w:kern w:val="0"/>
                <w:sz w:val="24"/>
                <w:szCs w:val="24"/>
              </w:rPr>
            </w:pPr>
            <w:r>
              <w:rPr>
                <w:rFonts w:ascii="宋体" w:eastAsia="宋体" w:hAnsi="宋体" w:cs="宋体" w:hint="eastAsia"/>
                <w:b/>
                <w:kern w:val="0"/>
                <w:sz w:val="24"/>
                <w:szCs w:val="24"/>
              </w:rPr>
              <w:t>本课题国内研究现状述评及研究意义</w:t>
            </w:r>
          </w:p>
          <w:p w:rsidR="0082420C" w:rsidRDefault="0082420C" w:rsidP="00D72748">
            <w:pPr>
              <w:spacing w:line="560" w:lineRule="exact"/>
              <w:rPr>
                <w:rFonts w:ascii="宋体" w:eastAsia="宋体" w:hAnsi="宋体" w:cs="宋体"/>
                <w:b/>
                <w:kern w:val="0"/>
                <w:sz w:val="24"/>
                <w:szCs w:val="24"/>
              </w:rPr>
            </w:pPr>
          </w:p>
          <w:p w:rsidR="0082420C" w:rsidRDefault="0082420C" w:rsidP="00D72748">
            <w:pPr>
              <w:spacing w:line="560" w:lineRule="exact"/>
              <w:rPr>
                <w:rFonts w:ascii="宋体" w:eastAsia="宋体" w:hAnsi="宋体" w:cs="宋体"/>
                <w:b/>
                <w:kern w:val="0"/>
                <w:sz w:val="24"/>
                <w:szCs w:val="24"/>
              </w:rPr>
            </w:pPr>
          </w:p>
          <w:p w:rsidR="0082420C" w:rsidRDefault="0082420C" w:rsidP="00D72748">
            <w:pPr>
              <w:spacing w:line="560" w:lineRule="exact"/>
              <w:rPr>
                <w:rFonts w:ascii="宋体" w:eastAsia="宋体" w:hAnsi="宋体" w:cs="宋体"/>
                <w:b/>
                <w:kern w:val="0"/>
                <w:sz w:val="24"/>
                <w:szCs w:val="24"/>
              </w:rPr>
            </w:pPr>
          </w:p>
          <w:p w:rsidR="0082420C" w:rsidRDefault="0082420C" w:rsidP="00D72748">
            <w:pPr>
              <w:spacing w:line="560" w:lineRule="exact"/>
              <w:rPr>
                <w:rFonts w:ascii="宋体" w:eastAsia="宋体" w:hAnsi="宋体" w:cs="宋体"/>
                <w:b/>
                <w:kern w:val="0"/>
                <w:sz w:val="24"/>
                <w:szCs w:val="24"/>
              </w:rPr>
            </w:pPr>
          </w:p>
          <w:p w:rsidR="0082420C" w:rsidRDefault="0082420C" w:rsidP="00D72748">
            <w:pPr>
              <w:spacing w:line="560" w:lineRule="exact"/>
              <w:rPr>
                <w:rFonts w:ascii="宋体" w:eastAsia="宋体" w:hAnsi="宋体" w:cs="宋体"/>
                <w:b/>
                <w:kern w:val="0"/>
                <w:sz w:val="24"/>
                <w:szCs w:val="24"/>
              </w:rPr>
            </w:pPr>
          </w:p>
          <w:p w:rsidR="0082420C" w:rsidRDefault="0082420C" w:rsidP="00D72748">
            <w:pPr>
              <w:spacing w:line="560" w:lineRule="exact"/>
              <w:rPr>
                <w:rFonts w:ascii="宋体" w:eastAsia="宋体" w:hAnsi="宋体" w:cs="宋体"/>
                <w:b/>
                <w:kern w:val="0"/>
                <w:sz w:val="24"/>
                <w:szCs w:val="24"/>
              </w:rPr>
            </w:pPr>
          </w:p>
          <w:p w:rsidR="0082420C" w:rsidRDefault="0082420C" w:rsidP="00D72748">
            <w:pPr>
              <w:spacing w:line="560" w:lineRule="exact"/>
              <w:rPr>
                <w:rFonts w:ascii="宋体" w:eastAsia="宋体" w:hAnsi="宋体" w:cs="宋体"/>
                <w:b/>
                <w:kern w:val="0"/>
                <w:sz w:val="24"/>
                <w:szCs w:val="24"/>
              </w:rPr>
            </w:pPr>
          </w:p>
          <w:p w:rsidR="0082420C" w:rsidRDefault="0082420C" w:rsidP="00D72748">
            <w:pPr>
              <w:spacing w:line="560" w:lineRule="exact"/>
              <w:rPr>
                <w:rFonts w:ascii="宋体" w:eastAsia="宋体" w:hAnsi="宋体" w:cs="宋体"/>
                <w:kern w:val="0"/>
                <w:sz w:val="24"/>
                <w:szCs w:val="24"/>
              </w:rPr>
            </w:pPr>
          </w:p>
        </w:tc>
      </w:tr>
      <w:tr w:rsidR="0082420C" w:rsidTr="00D72748">
        <w:trPr>
          <w:trHeight w:val="5377"/>
        </w:trPr>
        <w:tc>
          <w:tcPr>
            <w:tcW w:w="9068" w:type="dxa"/>
            <w:gridSpan w:val="15"/>
            <w:tcBorders>
              <w:top w:val="single" w:sz="4" w:space="0" w:color="auto"/>
              <w:left w:val="single" w:sz="12" w:space="0" w:color="auto"/>
              <w:bottom w:val="single" w:sz="4"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lastRenderedPageBreak/>
              <w:t>本课题的基本内容、研究思路和方法、主要观点及创新之处</w:t>
            </w: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宋体" w:eastAsia="宋体" w:hAnsi="宋体" w:cs="宋体"/>
                <w:b/>
                <w:kern w:val="0"/>
                <w:sz w:val="24"/>
                <w:szCs w:val="24"/>
              </w:rPr>
            </w:pPr>
          </w:p>
        </w:tc>
      </w:tr>
      <w:tr w:rsidR="0082420C" w:rsidTr="00D72748">
        <w:trPr>
          <w:trHeight w:val="5377"/>
        </w:trPr>
        <w:tc>
          <w:tcPr>
            <w:tcW w:w="9068" w:type="dxa"/>
            <w:gridSpan w:val="15"/>
            <w:tcBorders>
              <w:top w:val="single" w:sz="4" w:space="0" w:color="auto"/>
              <w:left w:val="single" w:sz="12" w:space="0" w:color="auto"/>
              <w:bottom w:val="single" w:sz="4"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t>课题组主要成员曾经从事与本课题有关的研究工作及取得的主要成果</w:t>
            </w: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tc>
      </w:tr>
      <w:tr w:rsidR="0082420C" w:rsidTr="00D72748">
        <w:trPr>
          <w:trHeight w:val="3818"/>
        </w:trPr>
        <w:tc>
          <w:tcPr>
            <w:tcW w:w="9068" w:type="dxa"/>
            <w:gridSpan w:val="15"/>
            <w:tcBorders>
              <w:top w:val="single" w:sz="4" w:space="0" w:color="auto"/>
              <w:left w:val="single" w:sz="12" w:space="0" w:color="auto"/>
              <w:bottom w:val="single" w:sz="4"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lastRenderedPageBreak/>
              <w:t>预期成果及工作进度安排</w:t>
            </w: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tc>
      </w:tr>
      <w:tr w:rsidR="0082420C" w:rsidTr="00D72748">
        <w:trPr>
          <w:trHeight w:val="278"/>
        </w:trPr>
        <w:tc>
          <w:tcPr>
            <w:tcW w:w="9068" w:type="dxa"/>
            <w:gridSpan w:val="15"/>
            <w:tcBorders>
              <w:top w:val="single" w:sz="4" w:space="0" w:color="auto"/>
              <w:left w:val="single" w:sz="12" w:space="0" w:color="auto"/>
              <w:bottom w:val="single" w:sz="4"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t>经费预算</w:t>
            </w:r>
          </w:p>
        </w:tc>
      </w:tr>
      <w:tr w:rsidR="0082420C" w:rsidTr="00D72748">
        <w:trPr>
          <w:trHeight w:val="477"/>
        </w:trPr>
        <w:tc>
          <w:tcPr>
            <w:tcW w:w="743" w:type="dxa"/>
            <w:tcBorders>
              <w:top w:val="single" w:sz="4" w:space="0" w:color="auto"/>
              <w:left w:val="single" w:sz="12"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p>
        </w:tc>
        <w:tc>
          <w:tcPr>
            <w:tcW w:w="5302" w:type="dxa"/>
            <w:gridSpan w:val="10"/>
            <w:tcBorders>
              <w:top w:val="single" w:sz="4" w:space="0" w:color="auto"/>
              <w:left w:val="single" w:sz="12" w:space="0" w:color="auto"/>
              <w:right w:val="single" w:sz="12" w:space="0" w:color="auto"/>
            </w:tcBorders>
          </w:tcPr>
          <w:p w:rsidR="0082420C" w:rsidRDefault="0082420C" w:rsidP="00D72748">
            <w:pPr>
              <w:spacing w:line="560" w:lineRule="exact"/>
              <w:jc w:val="center"/>
              <w:rPr>
                <w:rFonts w:ascii="Times New Roman" w:eastAsia="宋体" w:hAnsi="Times New Roman" w:cs="宋体"/>
                <w:b/>
                <w:kern w:val="0"/>
                <w:sz w:val="24"/>
                <w:szCs w:val="24"/>
              </w:rPr>
            </w:pPr>
            <w:r>
              <w:rPr>
                <w:rFonts w:ascii="Times New Roman" w:eastAsia="宋体" w:hAnsi="Times New Roman" w:cs="宋体" w:hint="eastAsia"/>
                <w:b/>
                <w:kern w:val="0"/>
                <w:sz w:val="24"/>
                <w:szCs w:val="24"/>
              </w:rPr>
              <w:t>支出科目</w:t>
            </w:r>
          </w:p>
        </w:tc>
        <w:tc>
          <w:tcPr>
            <w:tcW w:w="3023" w:type="dxa"/>
            <w:gridSpan w:val="4"/>
            <w:tcBorders>
              <w:top w:val="single" w:sz="4" w:space="0" w:color="auto"/>
              <w:left w:val="single" w:sz="12" w:space="0" w:color="auto"/>
              <w:right w:val="single" w:sz="12" w:space="0" w:color="auto"/>
            </w:tcBorders>
            <w:vAlign w:val="center"/>
          </w:tcPr>
          <w:p w:rsidR="0082420C" w:rsidRDefault="0082420C" w:rsidP="00D72748">
            <w:pPr>
              <w:spacing w:line="560" w:lineRule="exact"/>
              <w:jc w:val="center"/>
              <w:rPr>
                <w:rFonts w:ascii="Times New Roman" w:eastAsia="宋体" w:hAnsi="Times New Roman" w:cs="宋体"/>
                <w:b/>
                <w:kern w:val="0"/>
                <w:sz w:val="24"/>
                <w:szCs w:val="24"/>
              </w:rPr>
            </w:pPr>
            <w:r>
              <w:rPr>
                <w:rFonts w:ascii="Times New Roman" w:eastAsia="宋体" w:hAnsi="Times New Roman" w:cs="宋体" w:hint="eastAsia"/>
                <w:b/>
                <w:kern w:val="0"/>
                <w:sz w:val="24"/>
                <w:szCs w:val="24"/>
              </w:rPr>
              <w:t>金额</w:t>
            </w:r>
          </w:p>
        </w:tc>
      </w:tr>
      <w:tr w:rsidR="0082420C" w:rsidTr="00D72748">
        <w:trPr>
          <w:trHeight w:val="477"/>
        </w:trPr>
        <w:tc>
          <w:tcPr>
            <w:tcW w:w="743" w:type="dxa"/>
            <w:tcBorders>
              <w:top w:val="single" w:sz="4" w:space="0" w:color="auto"/>
              <w:left w:val="single" w:sz="12"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t>1</w:t>
            </w:r>
          </w:p>
        </w:tc>
        <w:tc>
          <w:tcPr>
            <w:tcW w:w="5302" w:type="dxa"/>
            <w:gridSpan w:val="10"/>
            <w:tcBorders>
              <w:top w:val="single" w:sz="4" w:space="0" w:color="auto"/>
              <w:left w:val="single" w:sz="12" w:space="0" w:color="auto"/>
              <w:right w:val="single" w:sz="12" w:space="0" w:color="auto"/>
            </w:tcBorders>
          </w:tcPr>
          <w:p w:rsidR="0082420C" w:rsidRDefault="0082420C" w:rsidP="00D72748">
            <w:pPr>
              <w:spacing w:line="560" w:lineRule="exact"/>
              <w:jc w:val="center"/>
              <w:rPr>
                <w:rFonts w:ascii="Times New Roman" w:eastAsia="宋体" w:hAnsi="Times New Roman" w:cs="宋体"/>
                <w:b/>
                <w:kern w:val="0"/>
                <w:sz w:val="24"/>
                <w:szCs w:val="24"/>
              </w:rPr>
            </w:pPr>
            <w:r>
              <w:rPr>
                <w:rFonts w:ascii="Times New Roman" w:eastAsia="宋体" w:hAnsi="Times New Roman" w:cs="宋体" w:hint="eastAsia"/>
                <w:kern w:val="0"/>
                <w:sz w:val="24"/>
                <w:szCs w:val="24"/>
              </w:rPr>
              <w:t>资料费</w:t>
            </w:r>
          </w:p>
        </w:tc>
        <w:tc>
          <w:tcPr>
            <w:tcW w:w="3023" w:type="dxa"/>
            <w:gridSpan w:val="4"/>
            <w:tcBorders>
              <w:top w:val="single" w:sz="4" w:space="0" w:color="auto"/>
              <w:left w:val="single" w:sz="12"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p>
        </w:tc>
      </w:tr>
      <w:tr w:rsidR="0082420C" w:rsidTr="00D72748">
        <w:trPr>
          <w:trHeight w:val="477"/>
        </w:trPr>
        <w:tc>
          <w:tcPr>
            <w:tcW w:w="743" w:type="dxa"/>
            <w:tcBorders>
              <w:top w:val="single" w:sz="4" w:space="0" w:color="auto"/>
              <w:left w:val="single" w:sz="12"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t>2</w:t>
            </w:r>
          </w:p>
        </w:tc>
        <w:tc>
          <w:tcPr>
            <w:tcW w:w="5302" w:type="dxa"/>
            <w:gridSpan w:val="10"/>
            <w:tcBorders>
              <w:top w:val="single" w:sz="4" w:space="0" w:color="auto"/>
              <w:left w:val="single" w:sz="12" w:space="0" w:color="auto"/>
              <w:right w:val="single" w:sz="12" w:space="0" w:color="auto"/>
            </w:tcBorders>
          </w:tcPr>
          <w:p w:rsidR="0082420C" w:rsidRDefault="0082420C" w:rsidP="00D72748">
            <w:pPr>
              <w:spacing w:line="560" w:lineRule="exact"/>
              <w:jc w:val="center"/>
              <w:rPr>
                <w:rFonts w:ascii="Times New Roman" w:eastAsia="宋体" w:hAnsi="Times New Roman" w:cs="Times New Roman"/>
                <w:kern w:val="0"/>
                <w:sz w:val="24"/>
                <w:szCs w:val="24"/>
              </w:rPr>
            </w:pPr>
            <w:r>
              <w:rPr>
                <w:rFonts w:ascii="Times New Roman" w:eastAsia="宋体" w:hAnsi="Times New Roman" w:cs="宋体" w:hint="eastAsia"/>
                <w:kern w:val="0"/>
                <w:sz w:val="24"/>
                <w:szCs w:val="24"/>
              </w:rPr>
              <w:t>调研费</w:t>
            </w:r>
          </w:p>
        </w:tc>
        <w:tc>
          <w:tcPr>
            <w:tcW w:w="3023" w:type="dxa"/>
            <w:gridSpan w:val="4"/>
            <w:tcBorders>
              <w:top w:val="single" w:sz="4" w:space="0" w:color="auto"/>
              <w:left w:val="single" w:sz="12"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p>
        </w:tc>
      </w:tr>
      <w:tr w:rsidR="0082420C" w:rsidTr="00D72748">
        <w:trPr>
          <w:trHeight w:val="477"/>
        </w:trPr>
        <w:tc>
          <w:tcPr>
            <w:tcW w:w="743" w:type="dxa"/>
            <w:tcBorders>
              <w:top w:val="single" w:sz="4" w:space="0" w:color="auto"/>
              <w:left w:val="single" w:sz="12"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t>3</w:t>
            </w:r>
          </w:p>
        </w:tc>
        <w:tc>
          <w:tcPr>
            <w:tcW w:w="5302" w:type="dxa"/>
            <w:gridSpan w:val="10"/>
            <w:tcBorders>
              <w:top w:val="single" w:sz="4" w:space="0" w:color="auto"/>
              <w:left w:val="single" w:sz="12" w:space="0" w:color="auto"/>
              <w:right w:val="single" w:sz="12" w:space="0" w:color="auto"/>
            </w:tcBorders>
          </w:tcPr>
          <w:p w:rsidR="0082420C" w:rsidRDefault="0082420C" w:rsidP="00D72748">
            <w:pPr>
              <w:spacing w:line="560" w:lineRule="exact"/>
              <w:jc w:val="center"/>
              <w:rPr>
                <w:rFonts w:ascii="Times New Roman" w:eastAsia="宋体" w:hAnsi="Times New Roman" w:cs="Times New Roman"/>
                <w:kern w:val="0"/>
                <w:sz w:val="24"/>
                <w:szCs w:val="24"/>
              </w:rPr>
            </w:pPr>
            <w:r>
              <w:rPr>
                <w:rFonts w:ascii="Times New Roman" w:eastAsia="宋体" w:hAnsi="Times New Roman" w:cs="宋体" w:hint="eastAsia"/>
                <w:kern w:val="0"/>
                <w:sz w:val="24"/>
                <w:szCs w:val="24"/>
              </w:rPr>
              <w:t>印刷费</w:t>
            </w:r>
          </w:p>
        </w:tc>
        <w:tc>
          <w:tcPr>
            <w:tcW w:w="3023" w:type="dxa"/>
            <w:gridSpan w:val="4"/>
            <w:tcBorders>
              <w:top w:val="single" w:sz="4" w:space="0" w:color="auto"/>
              <w:left w:val="single" w:sz="12"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p>
        </w:tc>
      </w:tr>
      <w:tr w:rsidR="0082420C" w:rsidTr="00D72748">
        <w:trPr>
          <w:trHeight w:val="477"/>
        </w:trPr>
        <w:tc>
          <w:tcPr>
            <w:tcW w:w="743" w:type="dxa"/>
            <w:tcBorders>
              <w:top w:val="single" w:sz="4" w:space="0" w:color="auto"/>
              <w:left w:val="single" w:sz="12"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t>4</w:t>
            </w:r>
          </w:p>
        </w:tc>
        <w:tc>
          <w:tcPr>
            <w:tcW w:w="5302" w:type="dxa"/>
            <w:gridSpan w:val="10"/>
            <w:tcBorders>
              <w:top w:val="single" w:sz="4" w:space="0" w:color="auto"/>
              <w:left w:val="single" w:sz="12" w:space="0" w:color="auto"/>
              <w:right w:val="single" w:sz="12" w:space="0" w:color="auto"/>
            </w:tcBorders>
          </w:tcPr>
          <w:p w:rsidR="0082420C" w:rsidRDefault="0082420C" w:rsidP="00D72748">
            <w:pPr>
              <w:spacing w:line="560" w:lineRule="exact"/>
              <w:jc w:val="center"/>
              <w:rPr>
                <w:rFonts w:ascii="Times New Roman" w:eastAsia="宋体" w:hAnsi="Times New Roman" w:cs="Times New Roman"/>
                <w:kern w:val="0"/>
                <w:sz w:val="24"/>
                <w:szCs w:val="24"/>
              </w:rPr>
            </w:pPr>
            <w:r>
              <w:rPr>
                <w:rFonts w:ascii="Times New Roman" w:eastAsia="宋体" w:hAnsi="Times New Roman" w:cs="宋体" w:hint="eastAsia"/>
                <w:kern w:val="0"/>
                <w:sz w:val="24"/>
                <w:szCs w:val="24"/>
              </w:rPr>
              <w:t>其他</w:t>
            </w:r>
          </w:p>
        </w:tc>
        <w:tc>
          <w:tcPr>
            <w:tcW w:w="3023" w:type="dxa"/>
            <w:gridSpan w:val="4"/>
            <w:tcBorders>
              <w:top w:val="single" w:sz="4" w:space="0" w:color="auto"/>
              <w:left w:val="single" w:sz="12"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p>
        </w:tc>
      </w:tr>
      <w:tr w:rsidR="0082420C" w:rsidTr="00D72748">
        <w:trPr>
          <w:trHeight w:val="278"/>
        </w:trPr>
        <w:tc>
          <w:tcPr>
            <w:tcW w:w="9068" w:type="dxa"/>
            <w:gridSpan w:val="15"/>
            <w:tcBorders>
              <w:top w:val="single" w:sz="4" w:space="0" w:color="auto"/>
              <w:left w:val="single" w:sz="12" w:space="0" w:color="auto"/>
              <w:bottom w:val="single" w:sz="4" w:space="0" w:color="auto"/>
              <w:right w:val="single" w:sz="12" w:space="0" w:color="auto"/>
            </w:tcBorders>
          </w:tcPr>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t>合计</w:t>
            </w:r>
            <w:r>
              <w:rPr>
                <w:rFonts w:ascii="Times New Roman" w:eastAsia="宋体" w:hAnsi="Times New Roman" w:cs="宋体"/>
                <w:b/>
                <w:kern w:val="0"/>
                <w:sz w:val="24"/>
                <w:szCs w:val="24"/>
              </w:rPr>
              <w:t>：</w:t>
            </w:r>
          </w:p>
        </w:tc>
      </w:tr>
      <w:tr w:rsidR="0082420C" w:rsidTr="00D72748">
        <w:trPr>
          <w:trHeight w:val="3403"/>
        </w:trPr>
        <w:tc>
          <w:tcPr>
            <w:tcW w:w="4534" w:type="dxa"/>
            <w:gridSpan w:val="8"/>
            <w:tcBorders>
              <w:top w:val="single" w:sz="4" w:space="0" w:color="auto"/>
              <w:left w:val="single" w:sz="12" w:space="0" w:color="auto"/>
              <w:bottom w:val="single" w:sz="4" w:space="0" w:color="auto"/>
              <w:right w:val="single" w:sz="12" w:space="0" w:color="auto"/>
            </w:tcBorders>
          </w:tcPr>
          <w:p w:rsidR="0082420C" w:rsidRDefault="0082420C" w:rsidP="00D72748">
            <w:pPr>
              <w:spacing w:line="560" w:lineRule="exact"/>
              <w:rPr>
                <w:rFonts w:ascii="Times New Roman" w:eastAsia="宋体" w:hAnsi="Times New Roman" w:cs="宋体"/>
                <w:kern w:val="0"/>
                <w:sz w:val="24"/>
                <w:szCs w:val="24"/>
              </w:rPr>
            </w:pPr>
          </w:p>
          <w:p w:rsidR="0082420C" w:rsidRDefault="0082420C" w:rsidP="00D72748">
            <w:pPr>
              <w:spacing w:line="560" w:lineRule="exact"/>
              <w:rPr>
                <w:rFonts w:ascii="Times New Roman" w:eastAsia="宋体" w:hAnsi="Times New Roman" w:cs="宋体"/>
                <w:kern w:val="0"/>
                <w:sz w:val="24"/>
                <w:szCs w:val="24"/>
              </w:rPr>
            </w:pPr>
          </w:p>
          <w:p w:rsidR="0082420C" w:rsidRDefault="0082420C" w:rsidP="00D72748">
            <w:pPr>
              <w:spacing w:line="560" w:lineRule="exact"/>
              <w:rPr>
                <w:rFonts w:ascii="Times New Roman" w:eastAsia="宋体" w:hAnsi="Times New Roman" w:cs="宋体"/>
                <w:kern w:val="0"/>
                <w:sz w:val="24"/>
                <w:szCs w:val="24"/>
              </w:rPr>
            </w:pPr>
          </w:p>
          <w:p w:rsidR="0082420C" w:rsidRDefault="0082420C" w:rsidP="00D72748">
            <w:pPr>
              <w:spacing w:line="560" w:lineRule="exact"/>
              <w:rPr>
                <w:rFonts w:ascii="Times New Roman" w:eastAsia="宋体" w:hAnsi="Times New Roman" w:cs="宋体"/>
                <w:b/>
                <w:kern w:val="0"/>
                <w:sz w:val="24"/>
                <w:szCs w:val="24"/>
              </w:rPr>
            </w:pPr>
            <w:r>
              <w:rPr>
                <w:rFonts w:ascii="Times New Roman" w:eastAsia="宋体" w:hAnsi="Times New Roman" w:cs="宋体" w:hint="eastAsia"/>
                <w:b/>
                <w:kern w:val="0"/>
                <w:sz w:val="24"/>
                <w:szCs w:val="24"/>
              </w:rPr>
              <w:t>主持人签字：</w:t>
            </w:r>
          </w:p>
          <w:p w:rsidR="0082420C" w:rsidRDefault="0082420C" w:rsidP="00D72748">
            <w:pPr>
              <w:spacing w:line="560" w:lineRule="exact"/>
              <w:rPr>
                <w:rFonts w:ascii="Times New Roman" w:eastAsia="宋体" w:hAnsi="Times New Roman" w:cs="宋体"/>
                <w:b/>
                <w:kern w:val="0"/>
                <w:sz w:val="24"/>
                <w:szCs w:val="24"/>
              </w:rPr>
            </w:pPr>
          </w:p>
          <w:p w:rsidR="0082420C" w:rsidRDefault="0082420C" w:rsidP="00D72748">
            <w:pPr>
              <w:spacing w:line="560" w:lineRule="exact"/>
              <w:rPr>
                <w:rFonts w:ascii="Times New Roman" w:eastAsia="宋体" w:hAnsi="Times New Roman" w:cs="宋体"/>
                <w:b/>
                <w:kern w:val="0"/>
                <w:sz w:val="24"/>
                <w:szCs w:val="24"/>
              </w:rPr>
            </w:pPr>
          </w:p>
        </w:tc>
        <w:tc>
          <w:tcPr>
            <w:tcW w:w="4534" w:type="dxa"/>
            <w:gridSpan w:val="7"/>
            <w:tcBorders>
              <w:top w:val="single" w:sz="4" w:space="0" w:color="auto"/>
              <w:left w:val="single" w:sz="12" w:space="0" w:color="auto"/>
              <w:bottom w:val="single" w:sz="4" w:space="0" w:color="auto"/>
              <w:right w:val="single" w:sz="12" w:space="0" w:color="auto"/>
            </w:tcBorders>
          </w:tcPr>
          <w:p w:rsidR="0082420C" w:rsidRDefault="0082420C" w:rsidP="00D72748">
            <w:pPr>
              <w:spacing w:line="560" w:lineRule="exact"/>
              <w:rPr>
                <w:rFonts w:ascii="宋体" w:eastAsia="宋体" w:hAnsi="宋体" w:cs="宋体"/>
                <w:kern w:val="0"/>
                <w:sz w:val="24"/>
                <w:szCs w:val="24"/>
              </w:rPr>
            </w:pPr>
            <w:r>
              <w:rPr>
                <w:rFonts w:ascii="Times New Roman" w:eastAsia="宋体" w:hAnsi="Times New Roman" w:cs="宋体" w:hint="eastAsia"/>
                <w:b/>
                <w:kern w:val="0"/>
                <w:sz w:val="24"/>
                <w:szCs w:val="24"/>
              </w:rPr>
              <w:t>机关党委意见</w:t>
            </w:r>
          </w:p>
          <w:p w:rsidR="0082420C" w:rsidRDefault="0082420C" w:rsidP="00D72748">
            <w:pPr>
              <w:spacing w:line="560" w:lineRule="exact"/>
              <w:rPr>
                <w:rFonts w:ascii="Times New Roman" w:eastAsia="宋体" w:hAnsi="Times New Roman" w:cs="宋体"/>
                <w:kern w:val="0"/>
                <w:sz w:val="24"/>
                <w:szCs w:val="24"/>
              </w:rPr>
            </w:pPr>
          </w:p>
          <w:p w:rsidR="0082420C" w:rsidRDefault="0082420C" w:rsidP="00D72748">
            <w:pPr>
              <w:spacing w:line="560" w:lineRule="exact"/>
              <w:rPr>
                <w:rFonts w:ascii="Times New Roman" w:eastAsia="宋体" w:hAnsi="Times New Roman" w:cs="宋体"/>
                <w:kern w:val="0"/>
                <w:sz w:val="24"/>
                <w:szCs w:val="24"/>
              </w:rPr>
            </w:pPr>
          </w:p>
          <w:p w:rsidR="0082420C" w:rsidRDefault="0082420C" w:rsidP="00D72748">
            <w:pPr>
              <w:spacing w:line="560" w:lineRule="exact"/>
              <w:rPr>
                <w:rFonts w:ascii="Times New Roman" w:eastAsia="宋体" w:hAnsi="Times New Roman" w:cs="宋体"/>
                <w:kern w:val="0"/>
                <w:sz w:val="24"/>
                <w:szCs w:val="24"/>
              </w:rPr>
            </w:pPr>
          </w:p>
          <w:p w:rsidR="0082420C" w:rsidRDefault="0082420C" w:rsidP="00D72748">
            <w:pPr>
              <w:spacing w:line="560" w:lineRule="exact"/>
              <w:rPr>
                <w:rFonts w:ascii="Times New Roman" w:eastAsia="宋体" w:hAnsi="Times New Roman" w:cs="宋体"/>
                <w:kern w:val="0"/>
                <w:sz w:val="24"/>
                <w:szCs w:val="24"/>
              </w:rPr>
            </w:pPr>
          </w:p>
          <w:p w:rsidR="0082420C" w:rsidRDefault="0082420C" w:rsidP="00D72748">
            <w:pPr>
              <w:spacing w:line="560" w:lineRule="exact"/>
              <w:ind w:firstLineChars="650" w:firstLine="1560"/>
              <w:rPr>
                <w:rFonts w:ascii="宋体" w:eastAsia="宋体" w:hAnsi="宋体" w:cs="宋体"/>
                <w:kern w:val="0"/>
                <w:sz w:val="24"/>
                <w:szCs w:val="24"/>
              </w:rPr>
            </w:pPr>
            <w:r>
              <w:rPr>
                <w:rFonts w:ascii="Times New Roman" w:eastAsia="宋体" w:hAnsi="Times New Roman" w:cs="宋体" w:hint="eastAsia"/>
                <w:kern w:val="0"/>
                <w:sz w:val="24"/>
                <w:szCs w:val="24"/>
              </w:rPr>
              <w:t>负责人：</w:t>
            </w:r>
          </w:p>
          <w:p w:rsidR="0082420C" w:rsidRDefault="0082420C" w:rsidP="00D72748">
            <w:pPr>
              <w:spacing w:line="560" w:lineRule="exact"/>
              <w:jc w:val="right"/>
              <w:rPr>
                <w:rFonts w:ascii="Times New Roman" w:eastAsia="宋体" w:hAnsi="Times New Roman" w:cs="宋体"/>
                <w:b/>
                <w:kern w:val="0"/>
                <w:sz w:val="24"/>
                <w:szCs w:val="24"/>
              </w:rPr>
            </w:pPr>
            <w:r>
              <w:rPr>
                <w:rFonts w:ascii="Times New Roman" w:eastAsia="宋体" w:hAnsi="Times New Roman" w:cs="宋体" w:hint="eastAsia"/>
                <w:kern w:val="0"/>
                <w:sz w:val="24"/>
                <w:szCs w:val="24"/>
              </w:rPr>
              <w:t>年</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 xml:space="preserve"> </w:t>
            </w:r>
            <w:r>
              <w:rPr>
                <w:rFonts w:ascii="Times New Roman" w:eastAsia="宋体" w:hAnsi="Times New Roman" w:cs="Times New Roman"/>
                <w:kern w:val="0"/>
                <w:sz w:val="24"/>
                <w:szCs w:val="24"/>
              </w:rPr>
              <w:t xml:space="preserve"> </w:t>
            </w:r>
            <w:r>
              <w:rPr>
                <w:rFonts w:ascii="Times New Roman" w:eastAsia="宋体" w:hAnsi="Times New Roman" w:cs="宋体" w:hint="eastAsia"/>
                <w:kern w:val="0"/>
                <w:sz w:val="24"/>
                <w:szCs w:val="24"/>
              </w:rPr>
              <w:t>日</w:t>
            </w:r>
          </w:p>
        </w:tc>
      </w:tr>
    </w:tbl>
    <w:p w:rsidR="0082420C" w:rsidRDefault="0082420C" w:rsidP="0082420C">
      <w:pPr>
        <w:spacing w:line="560" w:lineRule="exact"/>
        <w:jc w:val="left"/>
        <w:rPr>
          <w:rFonts w:ascii="方正仿宋_GBK" w:eastAsia="方正仿宋_GBK" w:hAnsi="方正仿宋_GBK" w:cs="方正仿宋_GBK"/>
          <w:sz w:val="32"/>
          <w:szCs w:val="32"/>
        </w:rPr>
      </w:pPr>
    </w:p>
    <w:tbl>
      <w:tblPr>
        <w:tblpPr w:leftFromText="180" w:rightFromText="180" w:vertAnchor="text" w:horzAnchor="page" w:tblpX="1477" w:tblpY="12236"/>
        <w:tblOverlap w:val="never"/>
        <w:tblW w:w="9120" w:type="dxa"/>
        <w:tblLayout w:type="fixed"/>
        <w:tblLook w:val="04A0" w:firstRow="1" w:lastRow="0" w:firstColumn="1" w:lastColumn="0" w:noHBand="0" w:noVBand="1"/>
      </w:tblPr>
      <w:tblGrid>
        <w:gridCol w:w="9120"/>
      </w:tblGrid>
      <w:tr w:rsidR="0082420C" w:rsidTr="00D72748">
        <w:trPr>
          <w:trHeight w:val="573"/>
        </w:trPr>
        <w:tc>
          <w:tcPr>
            <w:tcW w:w="9120" w:type="dxa"/>
            <w:tcBorders>
              <w:top w:val="single" w:sz="4" w:space="0" w:color="000000"/>
              <w:bottom w:val="single" w:sz="4" w:space="0" w:color="000000"/>
            </w:tcBorders>
            <w:vAlign w:val="center"/>
          </w:tcPr>
          <w:p w:rsidR="0082420C" w:rsidRDefault="0082420C" w:rsidP="00D72748">
            <w:pPr>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lastRenderedPageBreak/>
              <w:t xml:space="preserve">中国药科大学机关党委     </w:t>
            </w:r>
            <w:r>
              <w:rPr>
                <w:rFonts w:ascii="方正仿宋_GBK" w:eastAsia="方正仿宋_GBK" w:hAnsi="宋体" w:cs="宋体"/>
                <w:color w:val="000000"/>
                <w:kern w:val="0"/>
                <w:sz w:val="28"/>
                <w:szCs w:val="28"/>
              </w:rPr>
              <w:t xml:space="preserve">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color w:val="000000"/>
                <w:kern w:val="0"/>
                <w:sz w:val="28"/>
                <w:szCs w:val="28"/>
              </w:rPr>
              <w:t xml:space="preserve">      </w:t>
            </w:r>
            <w:r>
              <w:rPr>
                <w:rFonts w:ascii="方正仿宋_GBK" w:eastAsia="方正仿宋_GBK" w:hAnsi="宋体" w:cs="宋体" w:hint="eastAsia"/>
                <w:color w:val="000000"/>
                <w:kern w:val="0"/>
                <w:sz w:val="28"/>
                <w:szCs w:val="28"/>
              </w:rPr>
              <w:t xml:space="preserve">       2020年5月13日印发</w:t>
            </w:r>
          </w:p>
        </w:tc>
      </w:tr>
    </w:tbl>
    <w:p w:rsidR="0082420C" w:rsidRPr="00331A80" w:rsidRDefault="0082420C" w:rsidP="0082420C">
      <w:pPr>
        <w:spacing w:line="560" w:lineRule="exact"/>
      </w:pPr>
    </w:p>
    <w:p w:rsidR="004D474D" w:rsidRDefault="004D474D">
      <w:bookmarkStart w:id="0" w:name="_GoBack"/>
      <w:bookmarkEnd w:id="0"/>
    </w:p>
    <w:sectPr w:rsidR="004D474D">
      <w:pgSz w:w="11906" w:h="16838"/>
      <w:pgMar w:top="1701" w:right="1531" w:bottom="1701" w:left="1531"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FE" w:rsidRDefault="0082420C">
    <w:pPr>
      <w:pStyle w:val="a3"/>
    </w:pPr>
    <w:r>
      <w:rPr>
        <w:noProof/>
      </w:rPr>
      <mc:AlternateContent>
        <mc:Choice Requires="wps">
          <w:drawing>
            <wp:anchor distT="0" distB="0" distL="114300" distR="114300" simplePos="0" relativeHeight="251659264" behindDoc="0" locked="0" layoutInCell="1" allowOverlap="1" wp14:anchorId="2E4294A6" wp14:editId="4B4D6E69">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D75FE" w:rsidRDefault="0082420C">
                          <w:pPr>
                            <w:pStyle w:val="a3"/>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Pr>
                              <w:rFonts w:ascii="方正仿宋_GBK" w:eastAsia="方正仿宋_GBK" w:hAnsi="方正仿宋_GBK" w:cs="方正仿宋_GBK"/>
                              <w:noProof/>
                              <w:sz w:val="28"/>
                              <w:szCs w:val="28"/>
                            </w:rPr>
                            <w:t>- 10 -</w:t>
                          </w:r>
                          <w:r>
                            <w:rPr>
                              <w:rFonts w:ascii="方正仿宋_GBK" w:eastAsia="方正仿宋_GBK" w:hAnsi="方正仿宋_GBK" w:cs="方正仿宋_GBK"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2D75FE" w:rsidRDefault="0082420C">
                    <w:pPr>
                      <w:pStyle w:val="a3"/>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Pr>
                        <w:rFonts w:ascii="方正仿宋_GBK" w:eastAsia="方正仿宋_GBK" w:hAnsi="方正仿宋_GBK" w:cs="方正仿宋_GBK"/>
                        <w:noProof/>
                        <w:sz w:val="28"/>
                        <w:szCs w:val="28"/>
                      </w:rPr>
                      <w:t>- 10 -</w:t>
                    </w:r>
                    <w:r>
                      <w:rPr>
                        <w:rFonts w:ascii="方正仿宋_GBK" w:eastAsia="方正仿宋_GBK" w:hAnsi="方正仿宋_GBK" w:cs="方正仿宋_GBK"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D1"/>
    <w:rsid w:val="00411ED1"/>
    <w:rsid w:val="004D474D"/>
    <w:rsid w:val="0082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2420C"/>
    <w:pPr>
      <w:tabs>
        <w:tab w:val="center" w:pos="4153"/>
        <w:tab w:val="right" w:pos="8306"/>
      </w:tabs>
      <w:snapToGrid w:val="0"/>
      <w:jc w:val="left"/>
    </w:pPr>
    <w:rPr>
      <w:sz w:val="18"/>
      <w:szCs w:val="18"/>
    </w:rPr>
  </w:style>
  <w:style w:type="character" w:customStyle="1" w:styleId="Char">
    <w:name w:val="页脚 Char"/>
    <w:basedOn w:val="a0"/>
    <w:link w:val="a3"/>
    <w:uiPriority w:val="99"/>
    <w:rsid w:val="008242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2420C"/>
    <w:pPr>
      <w:tabs>
        <w:tab w:val="center" w:pos="4153"/>
        <w:tab w:val="right" w:pos="8306"/>
      </w:tabs>
      <w:snapToGrid w:val="0"/>
      <w:jc w:val="left"/>
    </w:pPr>
    <w:rPr>
      <w:sz w:val="18"/>
      <w:szCs w:val="18"/>
    </w:rPr>
  </w:style>
  <w:style w:type="character" w:customStyle="1" w:styleId="Char">
    <w:name w:val="页脚 Char"/>
    <w:basedOn w:val="a0"/>
    <w:link w:val="a3"/>
    <w:uiPriority w:val="99"/>
    <w:rsid w:val="008242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机关党委</dc:creator>
  <cp:keywords/>
  <dc:description/>
  <cp:lastModifiedBy>机关党委</cp:lastModifiedBy>
  <cp:revision>2</cp:revision>
  <dcterms:created xsi:type="dcterms:W3CDTF">2020-05-14T02:38:00Z</dcterms:created>
  <dcterms:modified xsi:type="dcterms:W3CDTF">2020-05-14T02:39:00Z</dcterms:modified>
</cp:coreProperties>
</file>